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015F0" w14:textId="77777777" w:rsidR="00D90448" w:rsidRPr="00461961" w:rsidRDefault="00D90448" w:rsidP="00B430B0">
      <w:pPr>
        <w:pStyle w:val="StyleTitle"/>
        <w:jc w:val="both"/>
        <w:rPr>
          <w:sz w:val="28"/>
          <w:szCs w:val="28"/>
        </w:rPr>
      </w:pPr>
      <w:r w:rsidRPr="00461961">
        <w:rPr>
          <w:sz w:val="28"/>
          <w:szCs w:val="28"/>
        </w:rPr>
        <w:t>The Effect of Time Management Training on Work Procrastination in Great Surabaya Cadres [Pengaruh Pelatihan Manajemen Waktu Terhadap Prokrastinasi Kerja pada Kader Surabaya Hebat]</w:t>
      </w:r>
    </w:p>
    <w:p w14:paraId="407684E9" w14:textId="77777777" w:rsidR="00D90448" w:rsidRPr="00461961" w:rsidRDefault="00D90448" w:rsidP="004345C2">
      <w:pPr>
        <w:rPr>
          <w:sz w:val="20"/>
          <w:szCs w:val="20"/>
        </w:rPr>
      </w:pPr>
    </w:p>
    <w:p w14:paraId="1DD5A7A1" w14:textId="77777777" w:rsidR="00D90448" w:rsidRPr="00461961" w:rsidRDefault="00D90448" w:rsidP="004345C2">
      <w:pPr>
        <w:pStyle w:val="Author"/>
        <w:ind w:left="851"/>
        <w:contextualSpacing/>
        <w:jc w:val="left"/>
      </w:pPr>
      <w:r w:rsidRPr="00461961">
        <w:rPr>
          <w:b w:val="0"/>
          <w:sz w:val="20"/>
          <w:szCs w:val="20"/>
        </w:rPr>
        <w:t>Rizky Alfina Maulidyah</w:t>
      </w:r>
      <w:r w:rsidRPr="00461961">
        <w:rPr>
          <w:b w:val="0"/>
          <w:sz w:val="20"/>
          <w:szCs w:val="20"/>
          <w:vertAlign w:val="superscript"/>
        </w:rPr>
        <w:t>1)</w:t>
      </w:r>
      <w:r w:rsidRPr="00461961">
        <w:rPr>
          <w:b w:val="0"/>
          <w:sz w:val="20"/>
          <w:szCs w:val="20"/>
        </w:rPr>
        <w:t>, Effy Wardati Maryam</w:t>
      </w:r>
      <w:r w:rsidRPr="00461961">
        <w:rPr>
          <w:b w:val="0"/>
          <w:sz w:val="20"/>
          <w:szCs w:val="20"/>
          <w:vertAlign w:val="superscript"/>
        </w:rPr>
        <w:t>*2)</w:t>
      </w:r>
      <w:r w:rsidRPr="00461961">
        <w:rPr>
          <w:b w:val="0"/>
          <w:sz w:val="20"/>
          <w:szCs w:val="20"/>
        </w:rPr>
        <w:t xml:space="preserve"> </w:t>
      </w:r>
    </w:p>
    <w:p w14:paraId="288C7BD2" w14:textId="77777777" w:rsidR="00D90448" w:rsidRPr="00461961" w:rsidRDefault="00D90448" w:rsidP="004345C2">
      <w:pPr>
        <w:ind w:left="851"/>
        <w:contextualSpacing/>
        <w:rPr>
          <w:rFonts w:ascii="Times New Roman" w:hAnsi="Times New Roman" w:cs="Times New Roman"/>
        </w:rPr>
      </w:pPr>
      <w:r w:rsidRPr="00461961">
        <w:rPr>
          <w:rFonts w:ascii="Times New Roman" w:hAnsi="Times New Roman" w:cs="Times New Roman"/>
          <w:sz w:val="20"/>
          <w:szCs w:val="20"/>
          <w:vertAlign w:val="superscript"/>
        </w:rPr>
        <w:t>1)</w:t>
      </w:r>
      <w:r w:rsidRPr="00461961">
        <w:rPr>
          <w:rFonts w:ascii="Times New Roman" w:hAnsi="Times New Roman" w:cs="Times New Roman"/>
          <w:sz w:val="20"/>
          <w:szCs w:val="20"/>
        </w:rPr>
        <w:t>Program Studi Psikologi, Universitas Muhammadiyah Sidoarjo, Indonesia</w:t>
      </w:r>
    </w:p>
    <w:p w14:paraId="3076E0D6" w14:textId="1F150340" w:rsidR="00D90448" w:rsidRPr="00461961" w:rsidRDefault="00D90448" w:rsidP="004345C2">
      <w:pPr>
        <w:ind w:left="851"/>
        <w:contextualSpacing/>
        <w:rPr>
          <w:rFonts w:ascii="Times New Roman" w:hAnsi="Times New Roman" w:cs="Times New Roman"/>
        </w:rPr>
      </w:pPr>
      <w:r w:rsidRPr="00461961">
        <w:rPr>
          <w:rFonts w:ascii="Times New Roman" w:hAnsi="Times New Roman" w:cs="Times New Roman"/>
          <w:sz w:val="20"/>
          <w:szCs w:val="20"/>
          <w:vertAlign w:val="superscript"/>
        </w:rPr>
        <w:t>2)</w:t>
      </w:r>
      <w:r w:rsidRPr="00461961">
        <w:rPr>
          <w:rFonts w:ascii="Times New Roman" w:hAnsi="Times New Roman" w:cs="Times New Roman"/>
          <w:sz w:val="20"/>
          <w:szCs w:val="20"/>
        </w:rPr>
        <w:t xml:space="preserve"> Program Studi Psikologi, Universitas Muhammadiyah Sidoarjo, Indonesia</w:t>
      </w:r>
    </w:p>
    <w:p w14:paraId="5B9C3866" w14:textId="77777777" w:rsidR="00D90448" w:rsidRPr="00461961" w:rsidRDefault="00D90448" w:rsidP="004345C2">
      <w:pPr>
        <w:ind w:left="851"/>
        <w:contextualSpacing/>
        <w:rPr>
          <w:rFonts w:ascii="Times New Roman" w:hAnsi="Times New Roman" w:cs="Times New Roman"/>
          <w:sz w:val="20"/>
          <w:szCs w:val="20"/>
        </w:rPr>
      </w:pPr>
      <w:r w:rsidRPr="00461961">
        <w:rPr>
          <w:rFonts w:ascii="Times New Roman" w:hAnsi="Times New Roman" w:cs="Times New Roman"/>
          <w:sz w:val="20"/>
          <w:szCs w:val="20"/>
        </w:rPr>
        <w:t xml:space="preserve">*Email Penulis Korespondensi: </w:t>
      </w:r>
      <w:r w:rsidRPr="00461961">
        <w:rPr>
          <w:rFonts w:ascii="Times New Roman" w:eastAsia="Palatino Linotype" w:hAnsi="Times New Roman" w:cs="Times New Roman"/>
          <w:sz w:val="20"/>
          <w:szCs w:val="20"/>
        </w:rPr>
        <w:t>rizkyalfinamaulidyah</w:t>
      </w:r>
      <w:r w:rsidRPr="00461961">
        <w:rPr>
          <w:rFonts w:ascii="Times New Roman" w:hAnsi="Times New Roman" w:cs="Times New Roman"/>
          <w:sz w:val="20"/>
          <w:szCs w:val="20"/>
        </w:rPr>
        <w:t xml:space="preserve">@umsida.ac.id </w:t>
      </w:r>
    </w:p>
    <w:p w14:paraId="775E0E6E" w14:textId="7F254102" w:rsidR="00B430B0" w:rsidRPr="00461961" w:rsidRDefault="00B430B0" w:rsidP="00B430B0">
      <w:pPr>
        <w:tabs>
          <w:tab w:val="left" w:pos="2359"/>
        </w:tabs>
        <w:rPr>
          <w:sz w:val="20"/>
          <w:szCs w:val="20"/>
        </w:rPr>
      </w:pPr>
    </w:p>
    <w:p w14:paraId="55D34989" w14:textId="77777777" w:rsidR="00C62875" w:rsidRPr="00461961" w:rsidRDefault="00D90448" w:rsidP="004345C2">
      <w:pPr>
        <w:pStyle w:val="BodyAbstract"/>
        <w:spacing w:before="0" w:after="0"/>
        <w:ind w:left="0" w:right="4"/>
        <w:jc w:val="both"/>
        <w:rPr>
          <w:bCs/>
          <w:smallCaps w:val="0"/>
        </w:rPr>
      </w:pPr>
      <w:bookmarkStart w:id="0" w:name="__DdeLink__931_480770800"/>
      <w:r w:rsidRPr="00461961">
        <w:rPr>
          <w:b/>
          <w:bCs/>
          <w:smallCaps w:val="0"/>
        </w:rPr>
        <w:t>Abstract</w:t>
      </w:r>
      <w:r w:rsidRPr="00461961">
        <w:rPr>
          <w:bCs/>
          <w:smallCaps w:val="0"/>
        </w:rPr>
        <w:t>.</w:t>
      </w:r>
      <w:r w:rsidR="00C62875" w:rsidRPr="00461961">
        <w:rPr>
          <w:bCs/>
          <w:smallCaps w:val="0"/>
        </w:rPr>
        <w:t xml:space="preserve">  </w:t>
      </w:r>
      <w:r w:rsidRPr="00461961">
        <w:rPr>
          <w:bCs/>
          <w:smallCaps w:val="0"/>
        </w:rPr>
        <w:t>The aim of this research is to find out the influence of time management training on work procrastination</w:t>
      </w:r>
    </w:p>
    <w:p w14:paraId="10A6C95D"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that occurs in Great Surabaya Cadres. The method used in this research uses a quantitative experimental</w:t>
      </w:r>
    </w:p>
    <w:p w14:paraId="6CEC036D"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approach. This type of research uses a non-randomized control trial because the division into groups is not</w:t>
      </w:r>
    </w:p>
    <w:p w14:paraId="3A264C68"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done randomly. In this study, groups of subjects will be divided into one group and measurements will be</w:t>
      </w:r>
    </w:p>
    <w:p w14:paraId="2500D345"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taken before and after training. Treatment will be given in the form of time management training whose aim</w:t>
      </w:r>
    </w:p>
    <w:p w14:paraId="188D9EC9"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is to introduce research subjects to time management and to reduce the level of procrastination. The subjects</w:t>
      </w:r>
    </w:p>
    <w:p w14:paraId="4F4FDA26"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to be researched are the Great Surabaya Cadres, Sidotopo Wetan sub-district, a total of 41 cadres who are</w:t>
      </w:r>
    </w:p>
    <w:p w14:paraId="5C24D831"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divided into 1 experimental group. Subjects were determined based on the following criteria: cadres who</w:t>
      </w:r>
    </w:p>
    <w:p w14:paraId="5BEB986D"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were still on active duty in the Sidotopo Weta</w:t>
      </w:r>
      <w:r w:rsidR="002C5371" w:rsidRPr="00461961">
        <w:rPr>
          <w:bCs/>
          <w:smallCaps w:val="0"/>
        </w:rPr>
        <w:t>n</w:t>
      </w:r>
      <w:r w:rsidRPr="00461961">
        <w:rPr>
          <w:bCs/>
          <w:smallCaps w:val="0"/>
        </w:rPr>
        <w:t xml:space="preserve"> sub-district, cadres who had problems collecting assignments,</w:t>
      </w:r>
    </w:p>
    <w:p w14:paraId="10016BC0" w14:textId="60E23FE4" w:rsidR="00C62875" w:rsidRPr="00461961" w:rsidRDefault="00D90448" w:rsidP="00C62875">
      <w:pPr>
        <w:pStyle w:val="BodyAbstract"/>
        <w:spacing w:before="0" w:after="0"/>
        <w:ind w:left="0" w:right="4" w:firstLine="720"/>
        <w:jc w:val="both"/>
        <w:rPr>
          <w:bCs/>
          <w:smallCaps w:val="0"/>
        </w:rPr>
      </w:pPr>
      <w:r w:rsidRPr="00461961">
        <w:rPr>
          <w:bCs/>
          <w:smallCaps w:val="0"/>
        </w:rPr>
        <w:t>and had never attended time management training.</w:t>
      </w:r>
      <w:r w:rsidR="007D7839" w:rsidRPr="00461961">
        <w:rPr>
          <w:bCs/>
          <w:smallCaps w:val="0"/>
        </w:rPr>
        <w:t xml:space="preserve"> </w:t>
      </w:r>
      <w:r w:rsidRPr="00461961">
        <w:rPr>
          <w:bCs/>
          <w:smallCaps w:val="0"/>
        </w:rPr>
        <w:t>The results of this research show that there is an</w:t>
      </w:r>
    </w:p>
    <w:p w14:paraId="265AD67D" w14:textId="77777777" w:rsidR="00C62875" w:rsidRPr="00461961" w:rsidRDefault="00D90448" w:rsidP="00C62875">
      <w:pPr>
        <w:pStyle w:val="BodyAbstract"/>
        <w:spacing w:before="0" w:after="0"/>
        <w:ind w:left="0" w:right="4" w:firstLine="720"/>
        <w:jc w:val="both"/>
        <w:rPr>
          <w:bCs/>
          <w:smallCaps w:val="0"/>
        </w:rPr>
      </w:pPr>
      <w:r w:rsidRPr="00461961">
        <w:rPr>
          <w:bCs/>
          <w:smallCaps w:val="0"/>
        </w:rPr>
        <w:t>influence of time management training on work procrastination. Descriptive results in the experimental</w:t>
      </w:r>
    </w:p>
    <w:p w14:paraId="619F97E1" w14:textId="1191EDC2" w:rsidR="00D90448" w:rsidRPr="00461961" w:rsidRDefault="00D90448" w:rsidP="00C62875">
      <w:pPr>
        <w:pStyle w:val="BodyAbstract"/>
        <w:spacing w:before="0" w:after="0"/>
        <w:ind w:left="0" w:right="4" w:firstLine="720"/>
        <w:jc w:val="both"/>
        <w:rPr>
          <w:bCs/>
          <w:smallCaps w:val="0"/>
        </w:rPr>
      </w:pPr>
      <w:r w:rsidRPr="00461961">
        <w:rPr>
          <w:bCs/>
          <w:smallCaps w:val="0"/>
        </w:rPr>
        <w:t>group showed that the media from pre test (66,000) to post test media (65,000) experienced a decrease</w:t>
      </w:r>
    </w:p>
    <w:p w14:paraId="429271E6" w14:textId="77777777" w:rsidR="00D90448" w:rsidRPr="00461961" w:rsidRDefault="00D90448" w:rsidP="004345C2">
      <w:pPr>
        <w:pStyle w:val="BodyAbstract"/>
        <w:spacing w:before="0" w:after="0"/>
        <w:ind w:left="0" w:right="4"/>
        <w:jc w:val="both"/>
        <w:rPr>
          <w:bCs/>
          <w:smallCaps w:val="0"/>
        </w:rPr>
      </w:pPr>
    </w:p>
    <w:p w14:paraId="07285242" w14:textId="77777777" w:rsidR="00D90448" w:rsidRPr="00461961" w:rsidRDefault="00D90448" w:rsidP="004345C2">
      <w:pPr>
        <w:pStyle w:val="BodyAbstract"/>
        <w:spacing w:before="0" w:after="0"/>
        <w:ind w:left="0" w:right="4"/>
        <w:jc w:val="both"/>
        <w:rPr>
          <w:b/>
          <w:bCs/>
        </w:rPr>
      </w:pPr>
      <w:r w:rsidRPr="00461961">
        <w:rPr>
          <w:b/>
          <w:bCs/>
          <w:smallCaps w:val="0"/>
        </w:rPr>
        <w:t xml:space="preserve">Keywords - </w:t>
      </w:r>
      <w:bookmarkEnd w:id="0"/>
      <w:r w:rsidRPr="00461961">
        <w:rPr>
          <w:smallCaps w:val="0"/>
        </w:rPr>
        <w:t xml:space="preserve">Procrastination, Time management, Kader Surabaya Hebat </w:t>
      </w:r>
    </w:p>
    <w:p w14:paraId="30E86F51" w14:textId="77777777" w:rsidR="00D90448" w:rsidRPr="00461961" w:rsidRDefault="00D90448" w:rsidP="004345C2">
      <w:pPr>
        <w:tabs>
          <w:tab w:val="left" w:pos="0"/>
        </w:tabs>
        <w:ind w:right="4"/>
        <w:rPr>
          <w:b/>
          <w:bCs/>
          <w:i/>
        </w:rPr>
      </w:pPr>
    </w:p>
    <w:p w14:paraId="600338E3" w14:textId="3535C58A" w:rsidR="00D90448" w:rsidRPr="00461961" w:rsidRDefault="00D90448" w:rsidP="009C22F3">
      <w:pPr>
        <w:pStyle w:val="BodyAbstract"/>
        <w:ind w:left="0" w:right="4"/>
        <w:jc w:val="both"/>
        <w:rPr>
          <w:bCs/>
          <w:smallCaps w:val="0"/>
        </w:rPr>
      </w:pPr>
      <w:r w:rsidRPr="00461961">
        <w:rPr>
          <w:b/>
          <w:bCs/>
          <w:smallCaps w:val="0"/>
        </w:rPr>
        <w:t>Abstrak</w:t>
      </w:r>
      <w:r w:rsidRPr="00461961">
        <w:rPr>
          <w:bCs/>
          <w:smallCaps w:val="0"/>
        </w:rPr>
        <w:t>.</w:t>
      </w:r>
      <w:r w:rsidR="009C22F3" w:rsidRPr="00461961">
        <w:rPr>
          <w:bCs/>
          <w:smallCaps w:val="0"/>
        </w:rPr>
        <w:t xml:space="preserve"> </w:t>
      </w:r>
      <w:r w:rsidRPr="00461961">
        <w:rPr>
          <w:bCs/>
          <w:smallCaps w:val="0"/>
        </w:rPr>
        <w:t>Tujuan penelitian ini adalah untuk mengetahui bagaimana pengaruh pelatihan manajemen waktu terhadap</w:t>
      </w:r>
      <w:r w:rsidR="009C22F3" w:rsidRPr="00461961">
        <w:rPr>
          <w:bCs/>
          <w:smallCaps w:val="0"/>
        </w:rPr>
        <w:tab/>
      </w:r>
      <w:r w:rsidRPr="00461961">
        <w:rPr>
          <w:bCs/>
          <w:smallCaps w:val="0"/>
        </w:rPr>
        <w:t>prokrastinasi kerja yang terjadi pada Kader Surabaya Hebat. Metode yang digunakan dalam penelitian ini</w:t>
      </w:r>
      <w:r w:rsidR="009C22F3" w:rsidRPr="00461961">
        <w:rPr>
          <w:bCs/>
          <w:smallCaps w:val="0"/>
        </w:rPr>
        <w:tab/>
      </w:r>
      <w:r w:rsidRPr="00461961">
        <w:rPr>
          <w:bCs/>
          <w:smallCaps w:val="0"/>
        </w:rPr>
        <w:t>menggunakan menggunakan pendekatan kuantitatif eksperimen. Jenis penelitian menggunakan non</w:t>
      </w:r>
      <w:r w:rsidR="009C22F3" w:rsidRPr="00461961">
        <w:rPr>
          <w:bCs/>
          <w:smallCaps w:val="0"/>
        </w:rPr>
        <w:tab/>
      </w:r>
      <w:r w:rsidRPr="00461961">
        <w:rPr>
          <w:bCs/>
          <w:smallCaps w:val="0"/>
        </w:rPr>
        <w:t>randomized control trial karena pembagian kelompok tidak dilakukan secara random. Pada penelitian ini</w:t>
      </w:r>
      <w:r w:rsidR="009C22F3" w:rsidRPr="00461961">
        <w:rPr>
          <w:bCs/>
          <w:smallCaps w:val="0"/>
        </w:rPr>
        <w:tab/>
      </w:r>
      <w:r w:rsidRPr="00461961">
        <w:rPr>
          <w:bCs/>
          <w:smallCaps w:val="0"/>
        </w:rPr>
        <w:t>akan dibagi kelompok subjek dibagi menjadi satu kelompok dan dilakukan pengukuran sebelum dan sesudah</w:t>
      </w:r>
      <w:r w:rsidR="009C22F3" w:rsidRPr="00461961">
        <w:rPr>
          <w:bCs/>
          <w:smallCaps w:val="0"/>
        </w:rPr>
        <w:tab/>
      </w:r>
      <w:r w:rsidRPr="00461961">
        <w:rPr>
          <w:bCs/>
          <w:smallCaps w:val="0"/>
        </w:rPr>
        <w:t>pelatihan. Perlakuan akan diberikan berupa pelatihan m</w:t>
      </w:r>
      <w:r w:rsidR="00806C69">
        <w:rPr>
          <w:bCs/>
          <w:smallCaps w:val="0"/>
        </w:rPr>
        <w:t>a</w:t>
      </w:r>
      <w:r w:rsidRPr="00461961">
        <w:rPr>
          <w:bCs/>
          <w:smallCaps w:val="0"/>
        </w:rPr>
        <w:t>n</w:t>
      </w:r>
      <w:r w:rsidR="00806C69">
        <w:rPr>
          <w:bCs/>
          <w:smallCaps w:val="0"/>
        </w:rPr>
        <w:t>a</w:t>
      </w:r>
      <w:r w:rsidRPr="00461961">
        <w:rPr>
          <w:bCs/>
          <w:smallCaps w:val="0"/>
        </w:rPr>
        <w:t>jemen waktu yang tujuannya adalah untuk</w:t>
      </w:r>
      <w:r w:rsidR="009C22F3" w:rsidRPr="00461961">
        <w:rPr>
          <w:bCs/>
          <w:smallCaps w:val="0"/>
        </w:rPr>
        <w:tab/>
      </w:r>
      <w:r w:rsidRPr="00461961">
        <w:rPr>
          <w:bCs/>
          <w:smallCaps w:val="0"/>
        </w:rPr>
        <w:t xml:space="preserve">memperkenalkan subjek penelitian dengan </w:t>
      </w:r>
      <w:r w:rsidR="00806C69">
        <w:rPr>
          <w:bCs/>
          <w:smallCaps w:val="0"/>
        </w:rPr>
        <w:t>ma</w:t>
      </w:r>
      <w:r w:rsidRPr="00461961">
        <w:rPr>
          <w:bCs/>
          <w:smallCaps w:val="0"/>
        </w:rPr>
        <w:t>n</w:t>
      </w:r>
      <w:r w:rsidR="00806C69">
        <w:rPr>
          <w:bCs/>
          <w:smallCaps w:val="0"/>
        </w:rPr>
        <w:t>a</w:t>
      </w:r>
      <w:r w:rsidRPr="00461961">
        <w:rPr>
          <w:bCs/>
          <w:smallCaps w:val="0"/>
        </w:rPr>
        <w:t>jemen waktu dan untuk menurunkan tingkat prokrastinasi.</w:t>
      </w:r>
      <w:r w:rsidR="009C22F3" w:rsidRPr="00461961">
        <w:rPr>
          <w:bCs/>
          <w:smallCaps w:val="0"/>
        </w:rPr>
        <w:tab/>
      </w:r>
      <w:r w:rsidRPr="00461961">
        <w:rPr>
          <w:bCs/>
          <w:smallCaps w:val="0"/>
        </w:rPr>
        <w:t>Subjek yang akan diteliti adalah Kader Surabaya Hebat kelurahan Sidotopo Wetan sejumlah 41 kader yang</w:t>
      </w:r>
      <w:r w:rsidR="009C22F3" w:rsidRPr="00461961">
        <w:rPr>
          <w:bCs/>
          <w:smallCaps w:val="0"/>
        </w:rPr>
        <w:tab/>
      </w:r>
      <w:r w:rsidRPr="00461961">
        <w:rPr>
          <w:bCs/>
          <w:smallCaps w:val="0"/>
        </w:rPr>
        <w:t>terbagi menjadi 1 kelompok eksperimen. Subjek ditentukan berdasarkan kriteria berikut: kader yang masih</w:t>
      </w:r>
      <w:r w:rsidR="009C22F3" w:rsidRPr="00461961">
        <w:rPr>
          <w:bCs/>
          <w:smallCaps w:val="0"/>
        </w:rPr>
        <w:tab/>
      </w:r>
      <w:r w:rsidRPr="00461961">
        <w:rPr>
          <w:bCs/>
          <w:smallCaps w:val="0"/>
        </w:rPr>
        <w:t>aktif bertugas di kelurahan sidotopo weta</w:t>
      </w:r>
      <w:r w:rsidR="002C5371" w:rsidRPr="00461961">
        <w:rPr>
          <w:bCs/>
          <w:smallCaps w:val="0"/>
        </w:rPr>
        <w:t>n</w:t>
      </w:r>
      <w:r w:rsidRPr="00461961">
        <w:rPr>
          <w:bCs/>
          <w:smallCaps w:val="0"/>
        </w:rPr>
        <w:t>, kader yang memiliki permasalahan dalam pengumpulan tugas,</w:t>
      </w:r>
      <w:r w:rsidR="009C22F3" w:rsidRPr="00461961">
        <w:rPr>
          <w:bCs/>
          <w:smallCaps w:val="0"/>
        </w:rPr>
        <w:tab/>
      </w:r>
      <w:r w:rsidRPr="00461961">
        <w:rPr>
          <w:bCs/>
          <w:smallCaps w:val="0"/>
        </w:rPr>
        <w:t>dan tidak pernah mengikuti pelatihan m</w:t>
      </w:r>
      <w:r w:rsidR="00614B39">
        <w:rPr>
          <w:bCs/>
          <w:smallCaps w:val="0"/>
        </w:rPr>
        <w:t>a</w:t>
      </w:r>
      <w:r w:rsidRPr="00461961">
        <w:rPr>
          <w:bCs/>
          <w:smallCaps w:val="0"/>
        </w:rPr>
        <w:t>n</w:t>
      </w:r>
      <w:r w:rsidR="00614B39">
        <w:rPr>
          <w:bCs/>
          <w:smallCaps w:val="0"/>
        </w:rPr>
        <w:t>a</w:t>
      </w:r>
      <w:r w:rsidRPr="00461961">
        <w:rPr>
          <w:bCs/>
          <w:smallCaps w:val="0"/>
        </w:rPr>
        <w:t>jemen waktu.</w:t>
      </w:r>
      <w:r w:rsidR="007E65FC">
        <w:rPr>
          <w:bCs/>
          <w:smallCaps w:val="0"/>
        </w:rPr>
        <w:t xml:space="preserve"> </w:t>
      </w:r>
      <w:r w:rsidRPr="00461961">
        <w:rPr>
          <w:bCs/>
          <w:smallCaps w:val="0"/>
        </w:rPr>
        <w:t>Hasil penelitian ini menunjukkan terdapat</w:t>
      </w:r>
      <w:r w:rsidR="009C22F3" w:rsidRPr="00461961">
        <w:rPr>
          <w:bCs/>
          <w:smallCaps w:val="0"/>
        </w:rPr>
        <w:tab/>
      </w:r>
      <w:r w:rsidRPr="00461961">
        <w:rPr>
          <w:bCs/>
          <w:smallCaps w:val="0"/>
        </w:rPr>
        <w:t>pengaruh dari pelatihan manajemen waktu terhadap prokrastinasi kerja. Hasil deskriptif pada kelompok</w:t>
      </w:r>
      <w:r w:rsidR="009C22F3" w:rsidRPr="00461961">
        <w:rPr>
          <w:bCs/>
          <w:smallCaps w:val="0"/>
        </w:rPr>
        <w:tab/>
      </w:r>
      <w:r w:rsidRPr="00461961">
        <w:rPr>
          <w:bCs/>
          <w:smallCaps w:val="0"/>
        </w:rPr>
        <w:t>eksperimen menunjukkan bahwa media dari pretest (66.000) ke media posttest (65.000) mengalami</w:t>
      </w:r>
      <w:r w:rsidR="009C22F3" w:rsidRPr="00461961">
        <w:rPr>
          <w:bCs/>
          <w:smallCaps w:val="0"/>
        </w:rPr>
        <w:tab/>
      </w:r>
      <w:r w:rsidRPr="00461961">
        <w:rPr>
          <w:bCs/>
          <w:smallCaps w:val="0"/>
        </w:rPr>
        <w:t>penurunan.</w:t>
      </w:r>
    </w:p>
    <w:p w14:paraId="76AA3AB9" w14:textId="77777777" w:rsidR="00D90448" w:rsidRPr="00461961" w:rsidRDefault="00D90448" w:rsidP="004345C2">
      <w:pPr>
        <w:pStyle w:val="BodyAbstract"/>
        <w:tabs>
          <w:tab w:val="left" w:pos="0"/>
        </w:tabs>
        <w:spacing w:before="0" w:after="0"/>
        <w:ind w:left="0" w:right="4"/>
        <w:jc w:val="both"/>
        <w:rPr>
          <w:smallCaps w:val="0"/>
        </w:rPr>
      </w:pPr>
      <w:r w:rsidRPr="00461961">
        <w:rPr>
          <w:b/>
          <w:bCs/>
          <w:smallCaps w:val="0"/>
        </w:rPr>
        <w:t xml:space="preserve">Kata Kunci - </w:t>
      </w:r>
      <w:r w:rsidRPr="00461961">
        <w:rPr>
          <w:smallCaps w:val="0"/>
        </w:rPr>
        <w:t>Prokrastinasi, manajemen waktu, Kader Surabaya Hebat</w:t>
      </w:r>
    </w:p>
    <w:p w14:paraId="7B9BB860" w14:textId="77777777" w:rsidR="00D90448" w:rsidRPr="00461961" w:rsidRDefault="00D90448" w:rsidP="004345C2">
      <w:pPr>
        <w:pStyle w:val="BodyAbstract"/>
        <w:tabs>
          <w:tab w:val="left" w:pos="0"/>
        </w:tabs>
        <w:spacing w:before="0" w:after="0"/>
        <w:ind w:left="0" w:right="4"/>
        <w:jc w:val="both"/>
        <w:rPr>
          <w:smallCaps w:val="0"/>
        </w:rPr>
      </w:pPr>
    </w:p>
    <w:p w14:paraId="1FFD2DBE" w14:textId="77777777" w:rsidR="00D90448" w:rsidRPr="00461961" w:rsidRDefault="00D90448" w:rsidP="004345C2">
      <w:pPr>
        <w:sectPr w:rsidR="00D90448" w:rsidRPr="00461961" w:rsidSect="001F7EF3">
          <w:headerReference w:type="even" r:id="rId8"/>
          <w:headerReference w:type="default" r:id="rId9"/>
          <w:footerReference w:type="even" r:id="rId10"/>
          <w:footerReference w:type="default" r:id="rId11"/>
          <w:headerReference w:type="first" r:id="rId12"/>
          <w:footerReference w:type="first" r:id="rId13"/>
          <w:type w:val="continuous"/>
          <w:pgSz w:w="11906" w:h="16838"/>
          <w:pgMar w:top="1701" w:right="1134" w:bottom="1134" w:left="1418" w:header="1134" w:footer="720" w:gutter="0"/>
          <w:cols w:space="288"/>
          <w:docGrid w:linePitch="360"/>
        </w:sectPr>
      </w:pPr>
    </w:p>
    <w:p w14:paraId="4ED09708" w14:textId="77777777" w:rsidR="00D90448" w:rsidRPr="00461961" w:rsidRDefault="00D90448" w:rsidP="00D90448">
      <w:pPr>
        <w:pStyle w:val="Heading1"/>
        <w:keepLines w:val="0"/>
        <w:tabs>
          <w:tab w:val="num"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t xml:space="preserve">I. Pendahuluan </w:t>
      </w:r>
    </w:p>
    <w:p w14:paraId="333EF2E9" w14:textId="77777777" w:rsidR="00D90448" w:rsidRPr="00461961" w:rsidRDefault="00D90448" w:rsidP="004345C2">
      <w:pPr>
        <w:pStyle w:val="Body"/>
      </w:pPr>
      <w:r w:rsidRPr="00461961">
        <w:t xml:space="preserve">Kader Surabaya Hebat atau yang disingkat menjadi KSH ini adalah sebuah kelompok yang dibentuk oleh Pemerintah Kota Surabaya sejak tahun 2021 dan di SK-kan langsung oleh Wali Kota Surabaya, yaitu Eri Cahyadi. KSH merupakan kelompok yang dibentuk karena para anggotanya berperan aktif terhadap masyarakat, saling mendukung, dan berkolaborasi untuk mencari solusi atas permasalahan sosial yang muncul di lingkungan sekitar. KSH terbentuk dari kelompok perempuan berada pada setiap Rukun Tetangga (RT) di Surabaya </w:t>
      </w:r>
      <w:sdt>
        <w:sdtPr>
          <w:rPr>
            <w:color w:val="000000"/>
          </w:rPr>
          <w:tag w:val="MENDELEY_CITATION_v3_eyJjaXRhdGlvbklEIjoiTUVOREVMRVlfQ0lUQVRJT05fNzg5YWIzNWEtYTIwMy00MWRlLWEwZjQtNjc2MTlhM2U3MzliIiwicHJvcGVydGllcyI6eyJub3RlSW5kZXgiOjB9LCJpc0VkaXRlZCI6ZmFsc2UsIm1hbnVhbE92ZXJyaWRlIjp7ImlzTWFudWFsbHlPdmVycmlkZGVuIjpmYWxzZSwiY2l0ZXByb2NUZXh0IjoiWzFdIiwibWFudWFsT3ZlcnJpZGVUZXh0IjoiIn0sImNpdGF0aW9uSXRlbXMiOlt7ImlkIjoiOTc2Mjk0ZDItYWIyNS0zMGQ5LTk1YzUtYzUzY2E5MjA3Zjg3IiwiaXRlbURhdGEiOnsidHlwZSI6InJlcG9ydCIsImlkIjoiOTc2Mjk0ZDItYWIyNS0zMGQ5LTk1YzUtYzUzY2E5MjA3Zjg3IiwidGl0bGUiOiJQcm9ncmFtIFBlbWJlcmRheWFhbiBLZXNlaGF0YW4gTWFzeWFyYWthdCBNYW5kaXJpIE1lbGFsdWkgS2FkZXIgU3VyYWJheWEgSGViYXQiLCJhdXRob3IiOlt7ImZhbWlseSI6IkVybWl0YWphbmkgSnVkaSIsImdpdmVuIjoiVGphdHVyIiwicGFyc2UtbmFtZXMiOmZhbHNlLCJkcm9wcGluZy1wYXJ0aWNsZSI6IiIsIm5vbi1kcm9wcGluZy1wYXJ0aWNsZSI6IiJ9LHsiZmFtaWx5IjoiRHdpIEp1c25pdGEiLCJnaXZlbiI6IlRpYXMiLCJwYXJzZS1uYW1lcyI6ZmFsc2UsImRyb3BwaW5nLXBhcnRpY2xlIjoiIiwibm9uLWRyb3BwaW5nLXBhcnRpY2xlIjoiIn0seyJmYW1pbHkiOiJIYXJpYW50byIsImdpdmVuIjoiRXJpYyIsInBhcnNlLW5hbWVzIjpmYWxzZSwiZHJvcHBpbmctcGFydGljbGUiOiIiLCJub24tZHJvcHBpbmctcGFydGljbGUiOiIifSx7ImZhbWlseSI6IkRpYWggVXRhcmkgRGV3aSIsImdpdmVuIjoiTnlvbWFuIiwicGFyc2UtbmFtZXMiOmZhbHNlLCJkcm9wcGluZy1wYXJ0aWNsZSI6IiIsIm5vbi1kcm9wcGluZy1wYXJ0aWNsZSI6IiJ9XSwiY29udGFpbmVyLXRpdGxlIjoiSnVybmFsIFBlbmdhYmRpYW4gTmFzaW9uYWwiLCJhY2Nlc3NlZCI6eyJkYXRlLXBhcnRzIjpbWzIwMjQsMSwzMV1dfSwiVVJMIjoiaHR0cHM6Ly9ha3Npb2xvZ2kub3JnL2luZGV4LnBocC9hYmRpbWFzc2EvYXJ0aWNsZS92aWV3LzEzMjciLCJpc3N1ZWQiOnsiZGF0ZS1wYXJ0cyI6W1syMDIzLDksM11dfSwicHVibGlzaGVyLXBsYWNlIjoiQmFsaSIsIm51bWJlci1vZi1wYWdlcyI6IjUyLTYyIiwiaXNzdWUiOiIwNSIsInZvbHVtZSI6IjAzIiwiY29udGFpbmVyLXRpdGxlLXNob3J0IjoiIn0sImlzVGVtcG9yYXJ5IjpmYWxzZX1dfQ=="/>
          <w:id w:val="1154869948"/>
          <w:placeholder>
            <w:docPart w:val="4AE6512BCC884E2EBE69BFE2EE3FA2BD"/>
          </w:placeholder>
        </w:sdtPr>
        <w:sdtContent>
          <w:r w:rsidRPr="00461961">
            <w:rPr>
              <w:color w:val="000000"/>
            </w:rPr>
            <w:t>[1]</w:t>
          </w:r>
        </w:sdtContent>
      </w:sdt>
      <w:r w:rsidRPr="00461961">
        <w:t xml:space="preserve"> . Selain itu, KSH juga merupakan pekerja sosial yang mengabdi untuk melayani Masyarakat </w:t>
      </w:r>
      <w:sdt>
        <w:sdtPr>
          <w:rPr>
            <w:color w:val="000000"/>
          </w:rPr>
          <w:tag w:val="MENDELEY_CITATION_v3_eyJjaXRhdGlvbklEIjoiTUVOREVMRVlfQ0lUQVRJT05fZjUzYzAwMTktZmRiOC00YTc0LWE1YmYtZWJkZTAwZGEwMzQwIiwicHJvcGVydGllcyI6eyJub3RlSW5kZXgiOjB9LCJpc0VkaXRlZCI6ZmFsc2UsIm1hbnVhbE92ZXJyaWRlIjp7ImlzTWFudWFsbHlPdmVycmlkZGVuIjpmYWxzZSwiY2l0ZXByb2NUZXh0IjoiWzJdIiwibWFudWFsT3ZlcnJpZGVUZXh0IjoiIn0sImNpdGF0aW9uSXRlbXMiOlt7ImlkIjoiOWJlYzFhZTAtN2FmMi0zZTA5LTkyNmYtZGRhYTFiNmQ1OGU3IiwiaXRlbURhdGEiOnsidHlwZSI6IndlYnBhZ2UiLCJpZCI6IjliZWMxYWUwLTdhZjItM2UwOS05MjZmLWRkYWExYjZkNThlNyIsInRpdGxlIjoiS1NIIG1lbmdhYmRpIGtlcGFkYSBtYXN5YXJha2F0IGJ1a2FuIHVudHVrIHBvbGl0aWsiLCJhdXRob3IiOlt7ImZhbWlseSI6InJlZGFrc2kiLCJnaXZlbiI6IiIsInBhcnNlLW5hbWVzIjpmYWxzZSwiZHJvcHBpbmctcGFydGljbGUiOiIiLCJub24tZHJvcHBpbmctcGFydGljbGUiOiIifV0sImNvbnRhaW5lci10aXRsZSI6ImNha3Jhd2FsYW5ld3MuY28iLCJpc3N1ZWQiOnsiZGF0ZS1wYXJ0cyI6W1syMDIyLDEwLDVdXX0sImNvbnRhaW5lci10aXRsZS1zaG9ydCI6IiJ9LCJpc1RlbXBvcmFyeSI6ZmFsc2V9XX0="/>
          <w:id w:val="490598559"/>
          <w:placeholder>
            <w:docPart w:val="4AE6512BCC884E2EBE69BFE2EE3FA2BD"/>
          </w:placeholder>
        </w:sdtPr>
        <w:sdtContent>
          <w:r w:rsidRPr="00461961">
            <w:rPr>
              <w:color w:val="000000"/>
            </w:rPr>
            <w:t>[2]</w:t>
          </w:r>
        </w:sdtContent>
      </w:sdt>
      <w:r w:rsidRPr="00461961">
        <w:t xml:space="preserve">. KSH memiliki tugas yang cukup beragam yaitu antara lain: membantu menangani stunting, bayi gizi buruk, lansia, hingga menjadi fasilitator lingkungan dan kesehatan untuk warga sekitarnya </w:t>
      </w:r>
      <w:sdt>
        <w:sdtPr>
          <w:rPr>
            <w:color w:val="000000"/>
          </w:rPr>
          <w:tag w:val="MENDELEY_CITATION_v3_eyJjaXRhdGlvbklEIjoiTUVOREVMRVlfQ0lUQVRJT05fMWZiYmY0NGMtNTViMi00Y2Q5LWJkODQtNGI1ODAwNjgxNmNhIiwicHJvcGVydGllcyI6eyJub3RlSW5kZXgiOjB9LCJpc0VkaXRlZCI6ZmFsc2UsIm1hbnVhbE92ZXJyaWRlIjp7ImlzTWFudWFsbHlPdmVycmlkZGVuIjpmYWxzZSwiY2l0ZXByb2NUZXh0IjoiWzNdIiwibWFudWFsT3ZlcnJpZGVUZXh0IjoiIn0sImNpdGF0aW9uSXRlbXMiOlt7ImlkIjoiOTZhY2M0NzYtYzMzMC0zMzEyLTljZGMtMTE1MThhMjI0ZDUzIiwiaXRlbURhdGEiOnsidHlwZSI6IndlYnBhZ2UiLCJpZCI6Ijk2YWNjNDc2LWMzMzAtMzMxMi05Y2RjLTExNTE4YTIyNGQ1MyIsInRpdGxlIjoiV0FMSSBLT1RBIEVSSSBVTkdLQVAgQUxBU0FOIEJFTlRVSyBLT09SRElOQVRPUiBLU0ggREkgU0VUSUFQIEJJREFORyIsImF1dGhvciI6W3siZmFtaWx5IjoiQmlkYW5nIEluZm9ybWFzaSBkYW4gS29tdW5pa2FzaSBQdWJsaWsgc2VydGEgU3RhdGlzdGlrIERpbmFzIEtvbXVuaWthc2kgZGFuIEluZm9ybWF0aWthIEtvdGEgU3VyYWJheWEiLCJnaXZlbiI6IiIsInBhcnNlLW5hbWVzIjpmYWxzZSwiZHJvcHBpbmctcGFydGljbGUiOiIiLCJub24tZHJvcHBpbmctcGFydGljbGUiOiIifV0sImNvbnRhaW5lci10aXRsZSI6InN1cmFiYXlhLmdvLmlkIiwiYWNjZXNzZWQiOnsiZGF0ZS1wYXJ0cyI6W1syMDI0LDIsMV1dfSwiVVJMIjoiaHR0cHM6Ly93d3cuc3VyYWJheWEuZ28uaWQvaWQvYmVyaXRhLzc1MDc0L3dhbGkta290YS1lcmktdW5na2FwLWFsYXNhbi1iZW50dWsta29vcmRpbmF0b3Ita3NoLWRpLXNldGlhcC1iaWRhbmciLCJpc3N1ZWQiOnsiZGF0ZS1wYXJ0cyI6W1syMDIzLDcsMTVdXX0sImNvbnRhaW5lci10aXRsZS1zaG9ydCI6IiJ9LCJpc1RlbXBvcmFyeSI6ZmFsc2V9XX0="/>
          <w:id w:val="-844936847"/>
          <w:placeholder>
            <w:docPart w:val="4AE6512BCC884E2EBE69BFE2EE3FA2BD"/>
          </w:placeholder>
        </w:sdtPr>
        <w:sdtContent>
          <w:r w:rsidRPr="00461961">
            <w:rPr>
              <w:color w:val="000000"/>
            </w:rPr>
            <w:t>[3]</w:t>
          </w:r>
        </w:sdtContent>
      </w:sdt>
      <w:r w:rsidRPr="00461961">
        <w:t xml:space="preserve">. Mempunyai tugas atau pekerjaan yang beragam akan menimbulkan permasalahan seperti tugas tidak selesai tepat waktu, tugas dikerjakan sembarangan karena batas waktu </w:t>
      </w:r>
      <w:r w:rsidRPr="00461961">
        <w:lastRenderedPageBreak/>
        <w:t xml:space="preserve">yang semakin dekat hingga menimbulkan kesalahan. Seseorang yang cenderungan untuk menunda suatu pekerjaan atau bisa disebut dengan procrastinator, yaitu seseorang yang melakukan </w:t>
      </w:r>
      <w:sdt>
        <w:sdtPr>
          <w:rPr>
            <w:color w:val="000000"/>
          </w:rPr>
          <w:tag w:val="MENDELEY_CITATION_v3_eyJjaXRhdGlvbklEIjoiTUVOREVMRVlfQ0lUQVRJT05fYmVlMGRmMmQtY2MwZi00MjQyLTgwZGEtNzk2MzgxZGVjMGQyIiwicHJvcGVydGllcyI6eyJub3RlSW5kZXgiOjB9LCJpc0VkaXRlZCI6ZmFsc2UsIm1hbnVhbE92ZXJyaWRlIjp7ImlzTWFudWFsbHlPdmVycmlkZGVuIjpmYWxzZSwiY2l0ZXByb2NUZXh0IjoiWzRdIiwibWFudWFsT3ZlcnJpZGVUZXh0IjoiIn0sImNpdGF0aW9uSXRlbXMiOlt7ImlkIjoiZGJmNjg1OTAtMTAxYi0zNTliLTk0ZjItMDQwZjk2NzgxNGJjIiwiaXRlbURhdGEiOnsidHlwZSI6InJlcG9ydCIsImlkIjoiZGJmNjg1OTAtMTAxYi0zNTliLTk0ZjItMDQwZjk2NzgxNGJjIiwidGl0bGUiOiJIdWJ1bmdhbiBNb3RpdmFzaSBLZXJqYSBUZXJoYWRhcCBQcm9rcmFzdGluYXNpIEtlcmphIFBlZ2F3YWkgTmVnZXJpIFNpcGlsIGRpIERpbmFzIExpbmdrdW5nYW4gSGlkdXAgS2FiLiBTb2xvayIsImF1dGhvciI6W3siZmFtaWx5IjoiQWRoYSIsImdpdmVuIjoiQWZyaXdhbmRhIiwicGFyc2UtbmFtZXMiOmZhbHNlLCJkcm9wcGluZy1wYXJ0aWNsZSI6IiIsIm5vbi1kcm9wcGluZy1wYXJ0aWNsZSI6IiJ9LHsiZmFtaWx5IjoiWWVsdGFzIFB1dHJhIiwiZ2l2ZW4iOiJZYW5sYWRpbGEiLCJwYXJzZS1uYW1lcyI6ZmFsc2UsImRyb3BwaW5nLXBhcnRpY2xlIjoiIiwibm9uLWRyb3BwaW5nLXBhcnRpY2xlIjoiIn1dLCJhY2Nlc3NlZCI6eyJkYXRlLXBhcnRzIjpbWzIwMjQsMiwxXV19LCJVUkwiOiJodHRwczovL2Vqb3VybmFsLnVucC5hYy5pZC9zdHVkZW50cy9pbmRleC5waHAvcHNpL2FydGljbGUvdmlldy83MjA1IiwiYWJzdHJhY3QiOiJUaGUgY29ycmVsYXRpb24gYmV0d2VlbiBtb3RpdmF0aW9uIGFuZCB3b3JrIHByb2NyYXN0aW5hdGlvbiBvZiBjaXZpbCBzZXJ2YW50cyBpbiBlbnZpcm9ubWVudGFsIHNlcnZpY2UgaW4gdGhlIFNvbG9rIHJlZ2VuY3kuIFRoZSByZXNlYXJjaCBoYWQgYSBwdXJwb3NlIHRvIGtub3cgdGhlIGNvcnJlbGF0aW9uIGJldHdlZW4gbW90aXZhdGlvbiBhbmQgd29yayBwcm9jcmFzdGluYXRpb24gb2YgY2l2aWwgc2VydmFudHMgaW4gZW52aXJvbWVudGFsIHNlcnZpY2UgaW4gdGhlIFNvbG9rIHJlZ2VuY3kgb24gcGVyaW9kZSAyMDE5LiBUaGUgc2FtcGxlIHdlcmUgdGFrZW4gYnkgYSB0b3RhbCBzYW1wbGluZyB3aXRoIGFtb3VudCBvZiAyNSByZXNwb25kZW50cy4gRGF0YSBjb2xsZWN0aW9uIHRvb2xzIHVzaW5nIHRoZSB3b3JrIG1vdGl2YXRpb24gc2NhbGUgY29uc2lzdGluZyBvZiAyNCBpdGVtcyAozrE9MCw5MjUpIGFuZCB3b3JrIHByb2NyYXN0aW5hdGlvbiBzY2FsZSBjb25zaXN0aW5nIG9mIDM1IGl0ZW1zICjOsT0wLDkzNSkuIFRoZSBtZXRob2QgdXNlZCBpcyBcInByb2R1Y3QgbW9tZW50XCIuIEJhc2VkIG9uIiwiY29udGFpbmVyLXRpdGxlLXNob3J0IjoiIn0sImlzVGVtcG9yYXJ5IjpmYWxzZX1dfQ=="/>
          <w:id w:val="981659004"/>
          <w:placeholder>
            <w:docPart w:val="4AE6512BCC884E2EBE69BFE2EE3FA2BD"/>
          </w:placeholder>
        </w:sdtPr>
        <w:sdtContent>
          <w:r w:rsidRPr="00461961">
            <w:rPr>
              <w:color w:val="000000"/>
            </w:rPr>
            <w:t>[4]</w:t>
          </w:r>
        </w:sdtContent>
      </w:sdt>
      <w:r w:rsidRPr="00461961">
        <w:t xml:space="preserve"> </w:t>
      </w:r>
    </w:p>
    <w:p w14:paraId="10F9A8CB" w14:textId="77777777" w:rsidR="00D90448" w:rsidRPr="00461961" w:rsidRDefault="00D90448" w:rsidP="004345C2">
      <w:pPr>
        <w:pStyle w:val="Body"/>
      </w:pPr>
      <w:r w:rsidRPr="00461961">
        <w:t xml:space="preserve">Prokrastinasi adalah suatu kecenderungan untuk  menunda  dalam  memulai  maupun menyelesaikan kinerja secara  keseluruhan untuk  melakukan  aktivitas  lain yang tidak berguna, sehingga kinerja menjadi terhambat, serta tidak pernah  menyelesaikan tugas  dengan  tepat </w:t>
      </w:r>
      <w:sdt>
        <w:sdtPr>
          <w:rPr>
            <w:color w:val="000000"/>
          </w:rPr>
          <w:tag w:val="MENDELEY_CITATION_v3_eyJjaXRhdGlvbklEIjoiTUVOREVMRVlfQ0lUQVRJT05fODc1NDRjMTMtMGJhMy00YzBjLThhYjItYmFhY2VmMDI5MDEwIiwicHJvcGVydGllcyI6eyJub3RlSW5kZXgiOjB9LCJpc0VkaXRlZCI6ZmFsc2UsIm1hbnVhbE92ZXJyaWRlIjp7ImlzTWFudWFsbHlPdmVycmlkZGVuIjpmYWxzZSwiY2l0ZXByb2NUZXh0IjoiWzVdIiwibWFudWFsT3ZlcnJpZGVUZXh0IjoiIn0sImNpdGF0aW9uSXRlbXMiOlt7ImlkIjoiNTE3YzJkOTctZDk2OS0zZWJlLTljMTItN2VhMTcxMGU0NGMxIiwiaXRlbURhdGEiOnsidHlwZSI6ImFydGljbGUtam91cm5hbCIsImlkIjoiNTE3YzJkOTctZDk2OS0zZWJlLTljMTItN2VhMTcxMGU0NGMxIiwidGl0bGUiOiJQZW5nYXJ1aCBLZXNhZGFyYW4gRGlyaSBkYW4gUGVuZ2VuZGFsaWFuIERpcmkgdGVyaGFkYXAgUHJva3Jhc3RpbmFzaSBLZXJqYSBGcm9udGxpbmVyIEJhbmsgWCBkaSBKYWthcnRhIiwiYXV0aG9yIjpbeyJmYW1pbHkiOiJUYXN5YSIsImdpdmVuIjoiSGFubmlzc2EgSXdtYSIsInBhcnNlLW5hbWVzIjpmYWxzZSwiZHJvcHBpbmctcGFydGljbGUiOiIiLCJub24tZHJvcHBpbmctcGFydGljbGUiOiIifSx7ImZhbWlseSI6IlN1bmRhcmkiLCJnaXZlbiI6IkFyaWUgUmloYXJkaW5pIiwicGFyc2UtbmFtZXMiOmZhbHNlLCJkcm9wcGluZy1wYXJ0aWNsZSI6IiIsIm5vbi1kcm9wcGluZy1wYXJ0aWNsZSI6IiJ9XSwiRE9JIjoiMTAuMzc4MTcvanVybmFsZWR1a2FzaWRhbm11bHRpbWVkaWEudjFpMiIsIlVSTCI6Imh0dHBzOi8vZG9pLm9yZy8xMC4zNzgxNy9qdXJuYWxlZHVrYXNpZGFubXVsdGltZWRpYS52MWkyIiwiY29udGFpbmVyLXRpdGxlLXNob3J0IjoiIn0sImlzVGVtcG9yYXJ5IjpmYWxzZX1dfQ=="/>
          <w:id w:val="-314489899"/>
          <w:placeholder>
            <w:docPart w:val="4AE6512BCC884E2EBE69BFE2EE3FA2BD"/>
          </w:placeholder>
        </w:sdtPr>
        <w:sdtContent>
          <w:r w:rsidRPr="00461961">
            <w:rPr>
              <w:color w:val="000000"/>
            </w:rPr>
            <w:t>[5]</w:t>
          </w:r>
        </w:sdtContent>
      </w:sdt>
      <w:r w:rsidRPr="00461961">
        <w:t xml:space="preserve">. Prokrastinasi juga dapat diartikan sebagai perilaku menunda dimana individu terlibat dalam memulai dan menyelesaikan tugas pekerjaan sambil melakukan aktivitas lain yang tidak berhubungan dengan pekerjaan, sehingga mengakibatkan berkurangnya efisiensi, kegagalan menyelesaikan pekerjaan tepat waktu, dan seringnya ketidakhadiran dalam pertemuan </w:t>
      </w:r>
      <w:sdt>
        <w:sdtPr>
          <w:rPr>
            <w:color w:val="000000"/>
          </w:rPr>
          <w:tag w:val="MENDELEY_CITATION_v3_eyJjaXRhdGlvbklEIjoiTUVOREVMRVlfQ0lUQVRJT05fM2JjMDZiYzYtMWQ3Zi00NzhjLTk0NmMtZjFhYmRkNzlkMDUwIiwicHJvcGVydGllcyI6eyJub3RlSW5kZXgiOjB9LCJpc0VkaXRlZCI6ZmFsc2UsIm1hbnVhbE92ZXJyaWRlIjp7ImlzTWFudWFsbHlPdmVycmlkZGVuIjpmYWxzZSwiY2l0ZXByb2NUZXh0IjoiWzZdIiwibWFudWFsT3ZlcnJpZGVUZXh0IjoiIn0sImNpdGF0aW9uSXRlbXMiOlt7ImlkIjoiZDU2NWJlY2YtZGJhMC0zZTBlLWExMjktZWNhYWM3YzkwMjQ2IiwiaXRlbURhdGEiOnsidHlwZSI6InJlcG9ydCIsImlkIjoiZDU2NWJlY2YtZGJhMC0zZTBlLWExMjktZWNhYWM3YzkwMjQ2IiwidGl0bGUiOiJIdWJ1bmdhbiBjeWJlcmxvYWZpbmcgZGVuZ2FuIHByb2tyYXN0aW5hc2kga2VyamEgcGFkYSBwZWdhd2FpIEtvdGEgQnVraXR0aW5nZ2kgRmF1emEiLCJhdXRob3IiOlt7ImZhbWlseSI6IlBhZGFuZyIsImdpdmVuIjoiVW5pdmVyc2l0YXMgTmVnZXJpIiwicGFyc2UtbmFtZXMiOmZhbHNlLCJkcm9wcGluZy1wYXJ0aWNsZSI6IiIsIm5vbi1kcm9wcGluZy1wYXJ0aWNsZSI6IiJ9LHsiZmFtaWx5IjoiQmFyYXQiLCJnaXZlbiI6IlN1bWF0ZXJhIiwicGFyc2UtbmFtZXMiOmZhbHNlLCJkcm9wcGluZy1wYXJ0aWNsZSI6IiIsIm5vbi1kcm9wcGluZy1wYXJ0aWNsZSI6IiJ9LHsiZmFtaWx5IjoiUml6YWwiLCJnaXZlbiI6Ikd1bWkgTGFuZ2VyeWEiLCJwYXJzZS1uYW1lcyI6ZmFsc2UsImRyb3BwaW5nLXBhcnRpY2xlIjoiIiwibm9uLWRyb3BwaW5nLXBhcnRpY2xlIjoiIn1dLCJjb250YWluZXItdGl0bGUiOiJKdXJuYWwgUmlzZXQgUHNpa29sb2dpIiwiaXNzdWVkIjp7ImRhdGUtcGFydHMiOltbMjAyMl1dfSwibnVtYmVyLW9mLXBhZ2VzIjoiMTY3LTE3NyIsImFic3RyYWN0IjoiVGhlIHB1cnBvc2Ugb2YgdGhpcyBzdHVkeSBpcyB0byBkZXNjcmliZSB0aGUgcmVsYXRpb25zaGlwIGJldHdlZW4gY3liZXJsb2FmaW5nIGFuZCB3b3JrIHByb2NyYXN0aW5hdGlvbiBvbiBlbXBsb3llZXMgYXQgQnVraXR0aW5nZ2kgY2l0eS4gVGhlIGNvcnJlbGF0aW9uYWwgcXVhbnRpdGF0aXZlIHJlc2VhcmNoIG1ldGhvZCBpcyB0aGUgbWV0aG9kIHVzZWQgaW4gdGhpcyBzdHVkeS4gVGhlIHBvcHVsYXRpb24gb2YgdGhpcyByZXNlYXJjaCBpcyB0aGUgZW1wbG95ZWVzIGluIHRoZSBCdWtpdHRpbmdnaSBjaXR5IGFzIG1hbnkgYXMgNTkgcGVvcGxlIG9idGFpbmVkIHRocm91Z2ggdG90YWwgc2FtcGxpbmcgdGVjaG5pcXVlLiBDb2xsZWN0aW5nIGRhdGEgdXNpbmcgY3liZXJsb2FmaW5nIHNjYWxlIGFuZCB3b3JrIHByb2NyYXN0aW5hdGlvbiBzY2FsZS4gVGhlIGRhdGEgd2VyZSBhbmFseXplZCB1c2luZyBhIHNpbXBsZSBsaW5lYXIgcmVncmVzc2lvbiBhbmFseXNpcyB0ZWNobmlxdWUuIFRoZSByZXN1bHRzIHNob3dlZCB0aGF0IHRoZSB2YWx1ZSBvZiBSLVNxdWFyZSA9IDAuNjk5IG1lYW5zIHRoYXQgY3liZXJsb2FmaW5nIGhhcyBhbiBlZmZlY3Qgb2YgNjkuOSUgb24gd29yayBwcm9jcmFzdGluYXRpb24uIEYgcmVncmVzc2lvbiA9IDEzMi4xODQgdGhlbiwgY29ycmVsYXRpb24gY29lZmZpY2llbnQgMC44MzYsIHAgPSAwLjAwMCAocCA8IDAuMDUpIGFuZCByZWdyZXNzaW9uIGNvZWZmaWNpZW50ID0gMS4yMzYuIFdoaWNoIHNob3dzIHRoYXQgdGhlcmUgaXMgYSBwb3NpdGl2ZSBhbmQgc2lnbmlmaWNhbnQgcmVsYXRpb25zaGlwIGJldHdlZW4gY3liZXJsb2FmaW5nIGFuZCB3b3JrIHByb2NyYXN0aW5hdGlvbiBvbiBlbXBsb3llZXMgYXQgQnVraXR0aW5nZ2kgY2l0eS4iLCJpc3N1ZSI6IjQiLCJ2b2x1bWUiOiI1IiwiY29udGFpbmVyLXRpdGxlLXNob3J0IjoiIn0sImlzVGVtcG9yYXJ5IjpmYWxzZX1dfQ=="/>
          <w:id w:val="-2035793365"/>
          <w:placeholder>
            <w:docPart w:val="4AE6512BCC884E2EBE69BFE2EE3FA2BD"/>
          </w:placeholder>
        </w:sdtPr>
        <w:sdtContent>
          <w:r w:rsidRPr="00461961">
            <w:rPr>
              <w:color w:val="000000"/>
            </w:rPr>
            <w:t>[6]</w:t>
          </w:r>
        </w:sdtContent>
      </w:sdt>
      <w:r w:rsidRPr="00461961">
        <w:t xml:space="preserve">. Prokrastinasi kerja adalah ketika seorang karyawan dengan sengaja menahan diri untuk memulai, melaksanakan, atau menyelesaikan suatu tugas yang menjadi tanggung jawabnya, meskipun seseorang tersebut menyadari bahwa perilaku tersebut mempunyai risiko yang lebih negatif </w:t>
      </w:r>
      <w:sdt>
        <w:sdtPr>
          <w:tag w:val="MENDELEY_CITATION_v3_eyJjaXRhdGlvbklEIjoiTUVOREVMRVlfQ0lUQVRJT05fMDZjYzQ3NGUtMDMyNy00NzJkLTk5NGUtZDFhZDgxODRkOGVhIiwicHJvcGVydGllcyI6eyJub3RlSW5kZXgiOjB9LCJpc0VkaXRlZCI6ZmFsc2UsIm1hbnVhbE92ZXJyaWRlIjp7ImlzTWFudWFsbHlPdmVycmlkZGVuIjpmYWxzZSwiY2l0ZXByb2NUZXh0IjoiWzddIiwibWFudWFsT3ZlcnJpZGVUZXh0IjoiIn0sImNpdGF0aW9uSXRlbXMiOlt7ImlkIjoiOTVkMTA5NGUtNGY2MC0zOTk3LTk2NmUtZTdhMGUzNjNjNWEyIiwiaXRlbURhdGEiOnsidHlwZSI6ImFydGljbGUtam91cm5hbCIsImlkIjoiOTVkMTA5NGUtNGY2MC0zOTk3LTk2NmUtZTdhMGUzNjNjNWEyIiwidGl0bGUiOiJQcm9rcmFzdGluYXNpIEtlcmphIGRpdGluamF1IGRhcmkgS2VwdWFzYW4gS2VyamEgZGFuIElrbGltIE9yZ2FuaXNhc2kiLCJhdXRob3IiOlt7ImZhbWlseSI6IlNvZnlhbnR5IiwiZ2l2ZW4iOiJEZXZ5IiwicGFyc2UtbmFtZXMiOmZhbHNlLCJkcm9wcGluZy1wYXJ0aWNsZSI6IiIsIm5vbi1kcm9wcGluZy1wYXJ0aWNsZSI6IiJ9XSwiY29udGFpbmVyLXRpdGxlIjoiSnVybmFsIFNla3JldGFyaSBkYW4gTWFuYWplbWVuIiwiRE9JIjoiMTAuMzEyOTQvd2lkeWFjaXB0YS52NGkxIiwiSVNTTiI6IjI1NTAtMDc5MSIsIlVSTCI6Imh0dHBzOi8vZG9pLm9yZy8xMC4zMTI5NC93aWR5YWNpcHRhLnY0aTFodHRwOi8vZWpvdXJuYWwuYnNpLmFjLmlkL2VqdXJuYWwvaW5kZXgucGhwL3dpZHlhY2lwdGExOCIsImlzc3VlZCI6eyJkYXRlLXBhcnRzIjpbWzIwMjBdXX0sImlzc3VlIjoiMSIsInZvbHVtZSI6IjQiLCJjb250YWluZXItdGl0bGUtc2hvcnQiOiIifSwiaXNUZW1wb3JhcnkiOmZhbHNlfV19"/>
          <w:id w:val="449752296"/>
          <w:placeholder>
            <w:docPart w:val="4AE6512BCC884E2EBE69BFE2EE3FA2BD"/>
          </w:placeholder>
        </w:sdtPr>
        <w:sdtContent>
          <w:r w:rsidRPr="00461961">
            <w:t>[7]</w:t>
          </w:r>
        </w:sdtContent>
      </w:sdt>
      <w:r w:rsidRPr="00461961">
        <w:t>.</w:t>
      </w:r>
    </w:p>
    <w:p w14:paraId="54CD268C" w14:textId="77777777" w:rsidR="00D90448" w:rsidRPr="00461961" w:rsidRDefault="00D90448" w:rsidP="004345C2">
      <w:pPr>
        <w:pStyle w:val="Body"/>
      </w:pPr>
      <w:r w:rsidRPr="00461961">
        <w:t xml:space="preserve">Menurut Ferrari terdapat empat aspek dari prokrastinasi yaitu: penundaan untuk memulai dan menyelesaikan pekerjaan, keterlambatan dalam mengerjakan pekerjaan, kesenjangan waktu antara rencana dan kinerja aktual, melakukan aktivitas yang lebih menyenangkan </w:t>
      </w:r>
      <w:sdt>
        <w:sdtPr>
          <w:rPr>
            <w:color w:val="000000"/>
          </w:rPr>
          <w:tag w:val="MENDELEY_CITATION_v3_eyJjaXRhdGlvbklEIjoiTUVOREVMRVlfQ0lUQVRJT05fOWI3NjgzMDMtZjlhNy00OGRiLWE4OGUtZTc3YTEzODU0MjE1IiwicHJvcGVydGllcyI6eyJub3RlSW5kZXgiOjB9LCJpc0VkaXRlZCI6ZmFsc2UsIm1hbnVhbE92ZXJyaWRlIjp7ImlzTWFudWFsbHlPdmVycmlkZGVuIjpmYWxzZSwiY2l0ZXByb2NUZXh0IjoiWzhdIiwibWFudWFsT3ZlcnJpZGVUZXh0IjoiIn0sImNpdGF0aW9uSXRlbXMiOlt7ImlkIjoiZmY3NmVlNGYtNWIyMy0zYjUxLWJhYzctMGNmZWFiMmM2YzYzIiwiaXRlbURhdGEiOnsidHlwZSI6InRoZXNpcyIsImlkIjoiZmY3NmVlNGYtNWIyMy0zYjUxLWJhYzctMGNmZWFiMmM2YzYzIiwidGl0bGUiOiJIdWJ1bmdhbiBhbnRhcmEgYmViYW4ga2VyamEgZGVuZ2FuIHByb2tyYXN0aW5hc2kga2VyamEga2FyeWF3YW4gUGVydXNhaGFhbiBEYWVyYWggQWlyIE1pbnVtIChQREFNKSBUaXJ0YSBKYW0gR2FkYW5nIEtvdGEgQnVraXR0aW5nZ2kiLCJhdXRob3IiOlt7ImZhbWlseSI6IkthbWlrbyIsImdpdmVuIjoiTmFuZG8gUHV0cmEiLCJwYXJzZS1uYW1lcyI6ZmFsc2UsImRyb3BwaW5nLXBhcnRpY2xlIjoiIiwibm9uLWRyb3BwaW5nLXBhcnRpY2xlIjoiIn1dLCJhY2Nlc3NlZCI6eyJkYXRlLXBhcnRzIjpbWzIwMjQsMiwxXV19LCJVUkwiOiJodHRwOi8vcmVwb3NpdG9yeS51bnAuYWMuaWQvMjUxMjgvIiwiaXNzdWVkIjp7ImRhdGUtcGFydHMiOltbMjAxOV1dfSwiY29udGFpbmVyLXRpdGxlLXNob3J0IjoiIn0sImlzVGVtcG9yYXJ5IjpmYWxzZX1dfQ=="/>
          <w:id w:val="-1656756095"/>
          <w:placeholder>
            <w:docPart w:val="4AE6512BCC884E2EBE69BFE2EE3FA2BD"/>
          </w:placeholder>
        </w:sdtPr>
        <w:sdtContent>
          <w:r w:rsidRPr="00461961">
            <w:rPr>
              <w:color w:val="000000"/>
            </w:rPr>
            <w:t>[8]</w:t>
          </w:r>
        </w:sdtContent>
      </w:sdt>
      <w:r w:rsidRPr="00461961">
        <w:t xml:space="preserve">. Ciri Prokrastinasi menurut Burka Yuen adalah lebih suka untuk menunda pekerjaan atau tugas-tugasnya, berpendapat lebih baik mengerjakan nanti daripada sekarang dan menunda pekerjaan adalah bukan suatu masalah, terus mengulang perilaku prokrastinasi, dan kesulitan mengambil keputusan </w:t>
      </w:r>
      <w:sdt>
        <w:sdtPr>
          <w:rPr>
            <w:color w:val="000000"/>
          </w:rPr>
          <w:tag w:val="MENDELEY_CITATION_v3_eyJjaXRhdGlvbklEIjoiTUVOREVMRVlfQ0lUQVRJT05fMGY1N2EyMzItMmZlOS00ODI5LWEzNjgtZmRkNzM3YTdjYWY4IiwicHJvcGVydGllcyI6eyJub3RlSW5kZXgiOjB9LCJpc0VkaXRlZCI6ZmFsc2UsIm1hbnVhbE92ZXJyaWRlIjp7ImlzTWFudWFsbHlPdmVycmlkZGVuIjpmYWxzZSwiY2l0ZXByb2NUZXh0IjoiWzldIiwibWFudWFsT3ZlcnJpZGVUZXh0IjoiIn0sImNpdGF0aW9uSXRlbXMiOlt7ImlkIjoiNmVjNDAwOTgtN2ZiZS0zMDAxLWIxYTItMGM2NDg2MzhkNjgxIiwiaXRlbURhdGEiOnsidHlwZSI6InJlcG9ydCIsImlkIjoiNmVjNDAwOTgtN2ZiZS0zMDAxLWIxYTItMGM2NDg2MzhkNjgxIiwidGl0bGUiOiJQcm9rcmFzdGluYXNpIEFrYWRlbWlrIE1haGFzaXN3YSIsImF1dGhvciI6W3siZmFtaWx5IjoiV2ljYWtzb25vIiwiZ2l2ZW4iOiJMdWh1ciIsInBhcnNlLW5hbWVzIjpmYWxzZSwiZHJvcHBpbmctcGFydGljbGUiOiIiLCJub24tZHJvcHBpbmctcGFydGljbGUiOiIifV0sImNvbnRhaW5lci10aXRsZSI6Ikp1cm5hbCBQZW1iZWxhamFyYW4gUHJvc3Bla3RpZiIsIlVSTCI6Ind3dy5sdWh1cndpY2Frc29ub0B5YWhvby5jb20iLCJpc3N1ZWQiOnsiZGF0ZS1wYXJ0cyI6W1syMDE3XV19LCJhYnN0cmFjdCI6IkFjYWRlbWljIHByb2NyYXN0aW5hdGlvbiBpcyBhbiBhY2FkZW1pYyB0YXNrIGRlbGF5aW5nIGJlaGF2aW9yIHdpdGggb3RoZXIgYWN0aXZpdGllcyB0aGF0IGFyZSBub3Qgc28gaW1wb3J0YW50LiBBY2FkZW1pYyBwcm9jcmFzdGluYXRpb24gaGFzIGNlcnRhaW4gdHlwZXMsIGZlYXR1cmVzLCBhc3BlY3RzIGFuZCBlZmZlY3RzIHRoYXQgbWFyayBpdC4gQWNhZGVtaWMgcHJvY3Jhc3RpbmF0aW9uIGF0IGEgY2VydGFpbiBsZXZlbCBpcyB2ZXJ5IGRldHJpbWVudGFsIHRvIHRoZSBzdHVkZW50cywgYmVjYXVzZSBpdCBjYW4gaGF2ZSBhbiBlZmZlY3Qgb24gdGhlaXIgYWNhZGVtaWMgYWNoaWV2ZW1lbnQuIEFjYWRlbWljIHByb2NyYXN0aW5hdGlvbiB0aGF0IGxlYWRzIHRvIGEgZGVjbGluZSBpbiBhY2FkZW1pYyBhY2hpZXZlbWVudCBzaG91bGQgYmUgaW1tZWRpYXRlbHkgYXNzaXN0ZWQgZm9yIHNvbHZpbmcgaXRzIHByb2JsZW1zIGluIHNldmVyYWwgd2F5cy4gSW4gdGhpcyBjYXNlIHRoZSBjb3Vuc2Vsb3IgaXMgcmVxdWlyZWQgdG8gcGxheSBhIHJvbGUgdG8gYWxsZXZpYXRlIHRoZSBzdHVkZW50cyB3aG8gaGF2ZSB0aGUgcHJvYmxlbS4iLCJpc3N1ZSI6IjIiLCJ2b2x1bWUiOiIyIiwiY29udGFpbmVyLXRpdGxlLXNob3J0IjoiIn0sImlzVGVtcG9yYXJ5IjpmYWxzZX1dfQ=="/>
          <w:id w:val="159670112"/>
          <w:placeholder>
            <w:docPart w:val="4AE6512BCC884E2EBE69BFE2EE3FA2BD"/>
          </w:placeholder>
        </w:sdtPr>
        <w:sdtContent>
          <w:r w:rsidRPr="00461961">
            <w:rPr>
              <w:color w:val="000000"/>
            </w:rPr>
            <w:t>[9]</w:t>
          </w:r>
        </w:sdtContent>
      </w:sdt>
      <w:r w:rsidRPr="00461961">
        <w:t>.</w:t>
      </w:r>
    </w:p>
    <w:p w14:paraId="5D4CA88B" w14:textId="2EEF2853" w:rsidR="00D90448" w:rsidRPr="00461961" w:rsidRDefault="00D90448" w:rsidP="004345C2">
      <w:pPr>
        <w:pStyle w:val="Body"/>
      </w:pPr>
      <w:r w:rsidRPr="00461961">
        <w:t>Menurut penelitian yang dilakukan oleh Adha &amp; Putra, (2019) yang berjudul “Hubungan motivasi kerja terhadap prokrastinasi kerja pegawai negeri sipil di dinas lingkungan hidup Kab. Solok” secara teoritis, subjek dalam penelitian ini melakukan aktivitas lain saat bekerja sehingga mengakibatkan 76</w:t>
      </w:r>
      <w:r w:rsidR="001B3F6D" w:rsidRPr="00461961">
        <w:t xml:space="preserve"> persen</w:t>
      </w:r>
      <w:r w:rsidRPr="00461961">
        <w:t xml:space="preserve"> mengalami prokrastinasi (Adha &amp; Yeltas Putra, n.d.) </w:t>
      </w:r>
      <w:sdt>
        <w:sdtPr>
          <w:rPr>
            <w:color w:val="000000"/>
          </w:rPr>
          <w:tag w:val="MENDELEY_CITATION_v3_eyJjaXRhdGlvbklEIjoiTUVOREVMRVlfQ0lUQVRJT05fNDYxZTE4YTMtOWJhMy00NGQ2LThjZDktNDE3MGUxZDg2NTA3IiwicHJvcGVydGllcyI6eyJub3RlSW5kZXgiOjB9LCJpc0VkaXRlZCI6ZmFsc2UsIm1hbnVhbE92ZXJyaWRlIjp7ImlzTWFudWFsbHlPdmVycmlkZGVuIjp0cnVlLCJjaXRlcHJvY1RleHQiOiJbNF0iLCJtYW51YWxPdmVycmlkZVRleHQiOiJbMTBdIn0sImNpdGF0aW9uSXRlbXMiOlt7ImlkIjoiZGJmNjg1OTAtMTAxYi0zNTliLTk0ZjItMDQwZjk2NzgxNGJjIiwiaXRlbURhdGEiOnsidHlwZSI6InJlcG9ydCIsImlkIjoiZGJmNjg1OTAtMTAxYi0zNTliLTk0ZjItMDQwZjk2NzgxNGJjIiwidGl0bGUiOiJIdWJ1bmdhbiBNb3RpdmFzaSBLZXJqYSBUZXJoYWRhcCBQcm9rcmFzdGluYXNpIEtlcmphIFBlZ2F3YWkgTmVnZXJpIFNpcGlsIGRpIERpbmFzIExpbmdrdW5nYW4gSGlkdXAgS2FiLiBTb2xvayIsImF1dGhvciI6W3siZmFtaWx5IjoiQWRoYSIsImdpdmVuIjoiQWZyaXdhbmRhIiwicGFyc2UtbmFtZXMiOmZhbHNlLCJkcm9wcGluZy1wYXJ0aWNsZSI6IiIsIm5vbi1kcm9wcGluZy1wYXJ0aWNsZSI6IiJ9LHsiZmFtaWx5IjoiWWVsdGFzIFB1dHJhIiwiZ2l2ZW4iOiJZYW5sYWRpbGEiLCJwYXJzZS1uYW1lcyI6ZmFsc2UsImRyb3BwaW5nLXBhcnRpY2xlIjoiIiwibm9uLWRyb3BwaW5nLXBhcnRpY2xlIjoiIn1dLCJhY2Nlc3NlZCI6eyJkYXRlLXBhcnRzIjpbWzIwMjQsMiwxXV19LCJVUkwiOiJodHRwczovL2Vqb3VybmFsLnVucC5hYy5pZC9zdHVkZW50cy9pbmRleC5waHAvcHNpL2FydGljbGUvdmlldy83MjA1IiwiYWJzdHJhY3QiOiJUaGUgY29ycmVsYXRpb24gYmV0d2VlbiBtb3RpdmF0aW9uIGFuZCB3b3JrIHByb2NyYXN0aW5hdGlvbiBvZiBjaXZpbCBzZXJ2YW50cyBpbiBlbnZpcm9ubWVudGFsIHNlcnZpY2UgaW4gdGhlIFNvbG9rIHJlZ2VuY3kuIFRoZSByZXNlYXJjaCBoYWQgYSBwdXJwb3NlIHRvIGtub3cgdGhlIGNvcnJlbGF0aW9uIGJldHdlZW4gbW90aXZhdGlvbiBhbmQgd29yayBwcm9jcmFzdGluYXRpb24gb2YgY2l2aWwgc2VydmFudHMgaW4gZW52aXJvbWVudGFsIHNlcnZpY2UgaW4gdGhlIFNvbG9rIHJlZ2VuY3kgb24gcGVyaW9kZSAyMDE5LiBUaGUgc2FtcGxlIHdlcmUgdGFrZW4gYnkgYSB0b3RhbCBzYW1wbGluZyB3aXRoIGFtb3VudCBvZiAyNSByZXNwb25kZW50cy4gRGF0YSBjb2xsZWN0aW9uIHRvb2xzIHVzaW5nIHRoZSB3b3JrIG1vdGl2YXRpb24gc2NhbGUgY29uc2lzdGluZyBvZiAyNCBpdGVtcyAozrE9MCw5MjUpIGFuZCB3b3JrIHByb2NyYXN0aW5hdGlvbiBzY2FsZSBjb25zaXN0aW5nIG9mIDM1IGl0ZW1zICjOsT0wLDkzNSkuIFRoZSBtZXRob2QgdXNlZCBpcyBcInByb2R1Y3QgbW9tZW50XCIuIEJhc2VkIG9uIiwiY29udGFpbmVyLXRpdGxlLXNob3J0IjoiIn0sImlzVGVtcG9yYXJ5IjpmYWxzZX1dfQ=="/>
          <w:id w:val="-1032343735"/>
          <w:placeholder>
            <w:docPart w:val="4AE6512BCC884E2EBE69BFE2EE3FA2BD"/>
          </w:placeholder>
        </w:sdtPr>
        <w:sdtContent>
          <w:r w:rsidRPr="00461961">
            <w:rPr>
              <w:color w:val="000000"/>
            </w:rPr>
            <w:t>[10]</w:t>
          </w:r>
        </w:sdtContent>
      </w:sdt>
      <w:r w:rsidRPr="00461961">
        <w:t xml:space="preserve">. Penelitian lain yang dilakukan oleh Handayani dkk, (2023) yang berjudul “Efikasi Diri Dengan Prokrastinasi Pada Karyawan Taman Wisata Air Wendit Kabupaten Malang” menunjukkan hasil bahwa Tingkat prokrastinasi pada karyawan dalam penelitian ada pada kategori yang tergolong tinggi </w:t>
      </w:r>
      <w:sdt>
        <w:sdtPr>
          <w:rPr>
            <w:color w:val="000000"/>
          </w:rPr>
          <w:tag w:val="MENDELEY_CITATION_v3_eyJjaXRhdGlvbklEIjoiTUVOREVMRVlfQ0lUQVRJT05fZDg3MDUzMzktYmI0Mi00NzQzLWExYWQtMzgyMGMzMjhlMzEzIiwicHJvcGVydGllcyI6eyJub3RlSW5kZXgiOjB9LCJpc0VkaXRlZCI6ZmFsc2UsIm1hbnVhbE92ZXJyaWRlIjp7ImlzTWFudWFsbHlPdmVycmlkZGVuIjp0cnVlLCJjaXRlcHJvY1RleHQiOiJbMTBdIiwibWFudWFsT3ZlcnJpZGVUZXh0IjoiWzExXSJ9LCJjaXRhdGlvbkl0ZW1zIjpbeyJpZCI6ImIyNTc5ZGE3LTA2ZTMtMzM3NS1hMTM0LTRiYjQyZGExOWNmNCIsIml0ZW1EYXRhIjp7InR5cGUiOiJhcnRpY2xlLWpvdXJuYWwiLCJpZCI6ImIyNTc5ZGE3LTA2ZTMtMzM3NS1hMTM0LTRiYjQyZGExOWNmNCIsInRpdGxlIjoiRWZpa2FzaSBEaXJpIERlbmdhbiBQcm9rcmFzdGluYXNpIFBhZGEgS2FyeWF3YW4gVGFtYW4gV2lzYXRhIEFpciBXZW5kaXQgS2FidXBhdGVuIE1hbGFuZyIsImF1dGhvciI6W3siZmFtaWx5IjoiV2l3b3JvIFJldG5vIEluZGFoIEhhbmRheWFuaSIsImdpdmVuIjoiU3JpIiwicGFyc2UtbmFtZXMiOmZhbHNlLCJkcm9wcGluZy1wYXJ0aWNsZSI6IiIsIm5vbi1kcm9wcGluZy1wYXJ0aWNsZSI6IiJ9LHsiZmFtaWx5IjoiTHVoIExpbmRheWFuaSIsImdpdmVuIjoiTmkiLCJwYXJzZS1uYW1lcyI6ZmFsc2UsImRyb3BwaW5nLXBhcnRpY2xlIjoiIiwibm9uLWRyb3BwaW5nLXBhcnRpY2xlIjoiIn0seyJmYW1pbHkiOiJBbmlzYSIsImdpdmVuIjoiTnVyZmEiLCJwYXJzZS1uYW1lcyI6ZmFsc2UsImRyb3BwaW5nLXBhcnRpY2xlIjoiIiwibm9uLWRyb3BwaW5nLXBhcnRpY2xlIjoiIn0seyJmYW1pbHkiOiJXaXNudXdhcmRoYW5hIE1hbGFuZyIsImdpdmVuIjoiVW5pdmVyc2l0YXMiLCJwYXJzZS1uYW1lcyI6ZmFsc2UsImRyb3BwaW5nLXBhcnRpY2xlIjoiIiwibm9uLWRyb3BwaW5nLXBhcnRpY2xlIjoiIn1dLCJhY2Nlc3NlZCI6eyJkYXRlLXBhcnRzIjpbWzIwMjQsMiwxXV19LCJJU1NOIjoiMjUwMi02OTI1IiwiVVJMIjoiaHR0cHM6Ly9wc2lrb3ZpZHlhLndpc251d2FyZGhhbmEuYWMuaWQvaW5kZXgucGhwL3BzaWtvdmlkeWEvYXJ0aWNsZS92aWV3LzIyMC8xNzAiLCJpc3N1ZWQiOnsiZGF0ZS1wYXJ0cyI6W1syMDIzXV19LCJhYnN0cmFjdCI6IlR1anVhbiBkYXJpIHBlbmVsaXRpYW4gaW5pIHVudHVrIG1lbmdldGFodWkgaHVidW5nYW4gZSBrYXNpIGRpcmkgZGVuZ2FuIHByb2tyYXN0aW5hc2kgcGFkYSBrYXJ5YXdhbiBUYW1hbiBXaXNhdGEgQWlyIFdlbmRpdC4gUGVuZWxpdGlhbiBpbmkgbWVuZ2d1bmEta2FuIG1ldG9kZSBwZW5lbGl0aWFuIGt1YW50aXRhdGlmIGRlbmdhbiBwb3B1bGFzaSBkYW4gc2FtcGVsIGJlcmp1bWxhaCA0MCBrYXIteWF3YW4uICBVbnR1ayAgbWVuZ2V0YWh1aSAgaHVidW5nYW4gIGUga2FzaSAgZGlyaSAgZGVuZ2FuICBwcm9rcmFzdGluYXNpICBrYXJ5YXdhbiwgbWFrYSAgZGlndW5ha2FuICBydW11cyAga29yZWxhc2kgIHByb2R1Y3QgIG1vbWVudC4gIFBlbmdoaXR1bmdhbiAgcmVsaWFiaWxpdGFzICBpdGVtIHNrYWxhIG1lbmdndW5ha2FuIFNQU1MgMjQuMCwgaGFzaWwgdWppIGtvcmVsYXNpIGRlbmdhbiBmb3JtdWxhIFBlYXJzb24gUHJvZHVjdCBNb21lbnQgIG1lbnVuanVrYW4gIHRlcmRhcGF0ICBodWJ1bmdhbiAgbmVnYXRpZiAgc2FuZ2F0ICBzaWduaSBrYW4gIGFudGFyYSAgZSBrYXNpIGRpcmkgZGVuZ2FuIHByb2tyYXN0aW5hc2kgeWFuZyB0ZXJsaWhhdCBkYXJpIG5pbGFpIHIgc2ViZXNhciAtLjY5MCBkZW5nYW4gdGFyYWYgc2lnbmkgLWthbnNpIDAuMDAwIGxlYmloIGtlY2lsIGRhcmkgcGhpIDAuMDEuIERlbmdhbiBkZW1pa2lhbiBoaXBvdGVzaXMgZGl0ZXJpbWEsIHNlaGluZ2dhIGFkYSBodWJ1bmdhbiBlIGthc2kgZGlyaSBkZW5nYW4gcHJva3Jhc3RpbmFzaSBrYXJ5YXdhbiBUYW1hbiBXaXNhdGEgQWlyIFdlbi1kaXQgS2FidXBhdGVuIE1hbGFuZy4gQXJ0aW55YSBiYWh3YSBzZW1ha2luIHRpbmdnaSBlIGthc2kgZGlyaSBwYXJ0aXNpcGFuIG1ha2EgcHJva3Jhc3RpbmFzaSBha2FuIG1lbnVydW4sIGRhbiBiZWdpdHUgcHVsYSBzZWJhbGlrbnlhLiBIYXNpbCBwZW5lbGl0aWFuIG1lbnlhdGEta2FuIGJhaHdhIGFkYSBodWJ1bmdhbiBhbnRhcmEgZSBrYXNpIGRpcmkgZGVuZ2FuIHByb2tyYXN0aW5hc2kga2FyeWF3YW4gVGFtYW4gV2lzYXRhIEFpciBXZW5kaXQuIFByb2tyYXN0aW5hc2kga2VyamEgc3ViamVrIGRhbGFtIHBlbmVsaXRhbiBpbmkgdGVyZ29sb25nIHRpbmdnaSBkYW4gZSBrYXNpIGRpcmkgc3ViamVrIHRlcmdvbG9uZyByZW5kYWggZGVuZ2FuIHN1bWJhbmdhbiB2YXJpYWJlbCBlIGthc2kgZGlyaSB0ZXItaGFkYXAgIHByb2tyYXN0aW5hc2kgIHNlYmVzYXIgIDQ3JSwgIHNlaGluZ2dhICBtYXNpaCAgYWRhICBrZW11bmdraW5hbiAgc2ViZXNhciAgNTMlIGZha3RvciBsYWluIG1lbXBlbmdhcnVoaSBwcm9rcmFzdGluYXNpIGtlcmphIGFudGFyYSBsYWluIG1vdGl2YXNpIGtlcmphLCBzdHJlc3Mga2VyamEsIGJlYmFuIGtlcmphIGRhbiBrb250cm9sIGRpcmkuIiwiaXNzdWUiOiIxIiwidm9sdW1lIjoiMjciLCJjb250YWluZXItdGl0bGUtc2hvcnQiOiIifSwiaXNUZW1wb3JhcnkiOmZhbHNlfV19"/>
          <w:id w:val="192354888"/>
          <w:placeholder>
            <w:docPart w:val="4AE6512BCC884E2EBE69BFE2EE3FA2BD"/>
          </w:placeholder>
        </w:sdtPr>
        <w:sdtContent>
          <w:r w:rsidRPr="00461961">
            <w:rPr>
              <w:color w:val="000000"/>
            </w:rPr>
            <w:t>[11]</w:t>
          </w:r>
        </w:sdtContent>
      </w:sdt>
      <w:r w:rsidRPr="00461961">
        <w:t>. Tidak peduli usia, jenis kelamin, status pekerjaan atau pelajar, prokrastinasi terjadi pada setiap orang. Sedikitnya 95</w:t>
      </w:r>
      <w:r w:rsidR="001B3F6D" w:rsidRPr="00461961">
        <w:t xml:space="preserve"> persen</w:t>
      </w:r>
      <w:r w:rsidRPr="00461961">
        <w:t xml:space="preserve"> orang melakukannya sesekali dan sekitar 15</w:t>
      </w:r>
      <w:r w:rsidR="001B3F6D" w:rsidRPr="00461961">
        <w:t xml:space="preserve"> </w:t>
      </w:r>
      <w:r w:rsidRPr="00461961">
        <w:t>–</w:t>
      </w:r>
      <w:r w:rsidR="001B3F6D" w:rsidRPr="00461961">
        <w:t xml:space="preserve">20 persen </w:t>
      </w:r>
      <w:r w:rsidRPr="00461961">
        <w:t xml:space="preserve">melakukannya dengan frekuensi konsisten </w:t>
      </w:r>
      <w:sdt>
        <w:sdtPr>
          <w:rPr>
            <w:color w:val="000000"/>
          </w:rPr>
          <w:tag w:val="MENDELEY_CITATION_v3_eyJjaXRhdGlvbklEIjoiTUVOREVMRVlfQ0lUQVRJT05fNWU2YjljNWUtOGM5Zi00MmE1LWJhMDMtMzk0M2ViZjUyZGEwIiwicHJvcGVydGllcyI6eyJub3RlSW5kZXgiOjB9LCJpc0VkaXRlZCI6ZmFsc2UsIm1hbnVhbE92ZXJyaWRlIjp7ImlzTWFudWFsbHlPdmVycmlkZGVuIjp0cnVlLCJjaXRlcHJvY1RleHQiOiJbMTFdIiwibWFudWFsT3ZlcnJpZGVUZXh0IjoiWzEyXSJ9LCJjaXRhdGlvbkl0ZW1zIjpbeyJpZCI6IjcxYWQxYmZlLTVmM2YtMzA3Ni05MmVjLTFmMWU0NGNjOWZlNCIsIml0ZW1EYXRhIjp7InR5cGUiOiJhcnRpY2xlLWpvdXJuYWwiLCJpZCI6IjcxYWQxYmZlLTVmM2YtMzA3Ni05MmVjLTFmMWU0NGNjOWZlNCIsInRpdGxlIjoiRmFrdG9yLUZha3RvciB5YW5nIE1lbXBlbmdhcnVoaSBQcm9rcmFzdGluYXNpIEFrYWRlbWlrIFNpc3dhIHlhbmcgTWVuamFkaSBBbmdnb3RhIE9yZ2FuaXNhc2kgU2lzd2EgSW50cmEgU2Vrb2xhaCIsImF1dGhvciI6W3siZmFtaWx5IjoiTmFmZWVzYSIsImdpdmVuIjoiIiwicGFyc2UtbmFtZXMiOmZhbHNlLCJkcm9wcGluZy1wYXJ0aWNsZSI6IiIsIm5vbi1kcm9wcGluZy1wYXJ0aWNsZSI6IiJ9XSwiY29udGFpbmVyLXRpdGxlIjoiSnVybmFsIEFudHJvcG9sb2dpIFNvc2lhbCBkYW4gQnVkYXlhIiwiRE9JIjoiMTAuMjQxMTQvYW50cm8udjRpMS45ODg0IiwiVVJMIjoiaHR0cDovL2p1cm5hbC51bmltZWQuYWMuaWQvMjAxMi9pbmRleC5waHAvYW50aHJvcG9zIiwiaXNzdWVkIjp7ImRhdGUtcGFydHMiOltbMjAxOF1dfSwicGFnZSI6IjUzLTY3IiwiYWJzdHJhY3QiOiJQZW5lbGl0aWFuIGluaSBiZXJ0dWp1YW4gdW50dWsgbWVuZ2FuYWxpc2lzIG1lbmdpZGVudGlmaWthc2kgZmFrdG9yLWZha3RvciB5YW5nIG1lbXBlbmdhcnVoaSBwcm9rcmFzdGluYXNpIGFrYWRlbWlrIHBhZGEgc2lzd2EgeWFuZyBtZW5qYWRpIGFuZ2dvdGEgT1NJUy4gSmVuaXMgZGF0YSB5YW5nIGRpZ3VuYWthbiBkYWxhbSBwZW5lbGl0aWFuIGluaSBhZGFsYWggZGF0YSBwcmltZXIgeWFpdHUgamVuaXMgZGF0YSBwZW5lbGl0aWFuIHlhbmcgZGlwZXJvbGVoIGxhbmdzdW5nIGtlcGFkYSBwaWhhayB5YW5nIGJlcnNhbmdrdXRhbi4gTWV0b2RlIHBlbmdhbWJpbGFuIGRhdGEgeWFuZyBkaWd1bmFrYW4geWFpdHUgbWV0b2RlIHNhbXBsaW5nLiBNZXRvZGUgYW5hbGlzaXMgZGF0YSB5YW5nIGRpZ3VuYWthbiBkYWxhbSBwZW5lbGl0aWFuIGluaSBhZGFsYWggbWV0b2RlIGRlc2tyaXB0aWYuIEhhc2lsIHBlbmVsaXRpYW4gbWVudW5qdWtrYW4gYmFod2EgdXJ1dGFuIGZha3RvciB5YW5nIG1lbXBlbmdhcnVoaSBwcm9rcmFzdGluYXNpIGFrYWRlbWlrIHBhZGEgc2lzd2EgeWFuZyBtZW5qYWRpIGFuZ2dvdGEgT1NJUyB5YWl0dSBUaW1lIERpc29yZ2FuaXNhdGlvbiwgS2VhZGFhbiBGaXNpayBJbmRpdmlkdSwgS2FyYWt0ZXJpc3RpayBUdWdhcywgU2lrYXAgRGFuIEtleWFraW5hbiwgS29uZGlzaSBQc2lrb2xvZ2lzIEluZGl2aWR1LCBBbnhpZXR5LCBEdWt1bmdhbiBTb3NpYWwsIEdheWEgUGVuZ2FzdWhhbiBPcmFuZyBUdWEsIEhvc3RpbGl0eSBXaXRoIE90aGVyLCBEYW4gS29uZGlzaSBMaW5na3VuZ2FuLiIsImlzc3VlIjoiMSIsInZvbHVtZSI6IjQiLCJjb250YWluZXItdGl0bGUtc2hvcnQiOiIifSwiaXNUZW1wb3JhcnkiOmZhbHNlfV19"/>
          <w:id w:val="462315556"/>
          <w:placeholder>
            <w:docPart w:val="4AE6512BCC884E2EBE69BFE2EE3FA2BD"/>
          </w:placeholder>
        </w:sdtPr>
        <w:sdtContent>
          <w:r w:rsidRPr="00461961">
            <w:rPr>
              <w:color w:val="000000"/>
            </w:rPr>
            <w:t>[12]</w:t>
          </w:r>
        </w:sdtContent>
      </w:sdt>
      <w:r w:rsidRPr="00461961">
        <w:t xml:space="preserve">. </w:t>
      </w:r>
    </w:p>
    <w:p w14:paraId="65F0F81D" w14:textId="1E255B6B" w:rsidR="007D4EDE" w:rsidRPr="00461961" w:rsidRDefault="00D90448" w:rsidP="005C3DC2">
      <w:pPr>
        <w:pStyle w:val="Body"/>
        <w:rPr>
          <w:color w:val="FF0000"/>
        </w:rPr>
      </w:pPr>
      <w:r w:rsidRPr="00461961">
        <w:t>Berdasarkan survei awal melalui pembagian ku</w:t>
      </w:r>
      <w:r w:rsidR="00A075B6">
        <w:t>esioner</w:t>
      </w:r>
      <w:r w:rsidRPr="00461961">
        <w:t xml:space="preserve"> kepada </w:t>
      </w:r>
      <w:r w:rsidR="00B36A02" w:rsidRPr="00461961">
        <w:t>30</w:t>
      </w:r>
      <w:r w:rsidRPr="00461961">
        <w:t xml:space="preserve"> kader menunjukkan hasil bahwa</w:t>
      </w:r>
      <w:r w:rsidR="00B36A02" w:rsidRPr="00461961">
        <w:t xml:space="preserve"> sebanyak </w:t>
      </w:r>
      <w:r w:rsidR="007A5107" w:rsidRPr="00461961">
        <w:t xml:space="preserve">12 persen kader lebih memilih </w:t>
      </w:r>
      <w:r w:rsidR="007038C6" w:rsidRPr="00461961">
        <w:t xml:space="preserve">menonton televisi daripada mengerjakan tugas, </w:t>
      </w:r>
      <w:r w:rsidR="00AD28DE" w:rsidRPr="00461961">
        <w:t xml:space="preserve">24 persen lebih memilih </w:t>
      </w:r>
      <w:r w:rsidR="00FE0F2E" w:rsidRPr="00461961">
        <w:t xml:space="preserve">untuk bermain sosial media daripada mengerjakan tugas, dan 29 persen lebih memilih untuk </w:t>
      </w:r>
      <w:r w:rsidR="00644FEA" w:rsidRPr="00461961">
        <w:t>liburan lebih dulu dan menunda pekerjaan yang seharusnya dilakukan</w:t>
      </w:r>
      <w:r w:rsidRPr="00461961">
        <w:t xml:space="preserve">. Hal tersebut menunjukkan bahwa </w:t>
      </w:r>
      <w:r w:rsidR="001B3F6D" w:rsidRPr="00461961">
        <w:t xml:space="preserve">30 </w:t>
      </w:r>
      <w:r w:rsidRPr="00461961">
        <w:t>kader memenuhi ciri-ciri prokrastinasi yaitu menunda pekerjaan atau tugas-tugasnya, berpendapat lebih baik mengerjakan nanti daripada sekarang</w:t>
      </w:r>
      <w:r w:rsidR="00160F58" w:rsidRPr="00461961">
        <w:t xml:space="preserve">,  dan menunda memulai pekerjaan karena ada yang lebih menarik dan menyenangkan dari pekerjaan mereka </w:t>
      </w:r>
      <w:sdt>
        <w:sdtPr>
          <w:rPr>
            <w:color w:val="FF0000"/>
          </w:rPr>
          <w:tag w:val="MENDELEY_CITATION_v3_eyJjaXRhdGlvbklEIjoiTUVOREVMRVlfQ0lUQVRJT05fY2RmNjJlYzUtNDUwNC00ZWU4LThmODQtMmY4ZTM0YjE2NjhkIiwicHJvcGVydGllcyI6eyJub3RlSW5kZXgiOjB9LCJpc0VkaXRlZCI6ZmFsc2UsIm1hbnVhbE92ZXJyaWRlIjp7ImlzTWFudWFsbHlPdmVycmlkZGVuIjp0cnVlLCJjaXRlcHJvY1RleHQiOiJbMTJdIiwibWFudWFsT3ZlcnJpZGVUZXh0IjoiWzEzXSJ9LCJjaXRhdGlvbkl0ZW1zIjpbeyJpZCI6IjJlZjRmODQ4LTZmZjItM2NhMi05Y2IzLWIyMTBhMjYzMzlkYiIsIml0ZW1EYXRhIjp7InR5cGUiOiJhcnRpY2xlLWpvdXJuYWwiLCJpZCI6IjJlZjRmODQ4LTZmZjItM2NhMi05Y2IzLWIyMTBhMjYzMzlkYiIsInRpdGxlIjoiS2FyeWF3YW4gTWlsZW5pYWw6IEdyaXQgZGFuIFByb2tyYXN0aW5hc2kgS2VyamEiLCJhdXRob3IiOlt7ImZhbWlseSI6IkluZGFoIFByYXRhbWEgUyIsImdpdmVuIjoiQXJkaSBQcmFoYXJhIFMiLCJwYXJzZS1uYW1lcyI6ZmFsc2UsImRyb3BwaW5nLXBhcnRpY2xlIjoiIiwibm9uLWRyb3BwaW5nLXBhcnRpY2xlIjoiIn1dLCJjb250YWluZXItdGl0bGUiOiJKdXJuYWwgUGVuZWxpdGlhbiBkYW4gUGVtaWtpcmFuIFBzaWtvbG9naSIsImFjY2Vzc2VkIjp7ImRhdGUtcGFydHMiOltbMjAyNCwyLDFdXX0sIkRPSSI6Imh0dHA6Ly9keC5kb2kub3JnLzEwLjMwNTg3L3BzaWtvc2FpbnMudjE4aTIuNjI5OCIsIlVSTCI6Imh0dHBzOi8vam91cm5hbC51bWcuYWMuaWQvaW5kZXgucGhwL3BzaWtvc2FpbnMvYXJ0aWNsZS92aWV3LzYyOTgiLCJpc3N1ZWQiOnsiZGF0ZS1wYXJ0cyI6W1syMDIzXV19LCJhYnN0cmFjdCI6Ikthcnlhd2FuIG1lcnVwYWthbiBmYWt0b3IgcGVudGluZyBkYWxhbSBiZXJrZW1iYW5nbnlhIHBlcnVzYWhhYW4uIEthcnlhd2FuIHlhbmcgdGVyZ29sb25nIGdlbmVyYXNpIG1pbGVuaWFsIHJlbnRhbiB0ZXJoYWRhcCBwZXJpbGFrdSBwZW51bmRhYW4gYXRhdSBwcm9rcmFzdGluYXNpIGtlcmphLiBQZW5lbGl0aWFuIGluaSBiZXJ0dWp1YW4gdW50dWsgbWVsaWhhdCBhcGFrYWggdGVyZGFwYXQgaHVidW5nYW4gYW50YXJhIGdyaXQgZGVuZ2FuIHByb2tyYXN0aW5hc2kga2VyamEgcGFkYSBrYXJ5YXdhbiBtaWxlbmlhbC4gVGVrbmlrIHNhbXBsaW5nIHlhbmcgZGlndW5ha2FuIHlhaXR1IHRla25payBwdXJwb3NpdmUgc2FtcGxpbmcuIFNhbXBlbCBwZW5lbGl0aWFuIHlhbmcgZGlndW5ha2FuIHlhaXR1IGthcnlhd2FuIHlhbmcgdGVybWFzdWsgZ29sb25nYW4gdXNpYSBtaWxlbmlhbCAoMjQgdGFodW4g4oCTIDQyIHRhaHVuKSBiZXJqdW1sYWggNzIgb3JhbmcuIEluc3RydW1lbiB5YW5nIGRpZ3VuYWthbiBhZGFsYWggU2thbGEgR3JpdCBkYW4gU2thbGEgUHJva3Jhc3RpbmFzaSBLZXJqYS4gU2VkYW5na2FuIHVudHVrIHVqaSBoaXBvdGVzaXMgbWVuZ2d1bmFrYW4gdWppIGtvcmVsYXNpIHNwZWFybWFu4oCZcyByaG8uIEJlcmRhc2Fya2FuIGhhc2lsIGFuYWxpc2lzIGRpZGFwYXRrYW4gbmlsYWkgc2lnLiAoMS10YWlsZWQpIDAsMDE0IDwgMCwwNTAgIG1ha2EgZGFwYXQgZGlrYXRha2FuIGJhaHdhIGFkYSBodWJ1bmdhbiB5YW5nIHNpZ25pZmlrYW4gYW50YXJhIGdyaXQgZGVuZ2FuIHByb2tyYXN0aW5hc2kga2VyamEuIFNlaGluZ2dhIGRhcGF0IGRpc2ltcHVsa2FuIGJhaHdhIHNlbWFraW4gdGluZ2dpIGdyaXQgeWFuZyBkaW1pbGlraSBzdWJqZWssIG1ha2EgcHJva3Jhc3RpbmFzaSBha2FuIHNlbWFraW4gcmVuZGFoLiBTZWJhbGlrbnlhLCBzdWJqZWsgeWFuZyBtZW1pbGlraSBncml0IHJlbmRhaCBha2FuIG1lbWlsaWtpIHByb2tyYXN0aW5hc2kgeWFuZyB0aW5nZ2kuIEltcGxpa2FzaSBwYWRhIHBlbmVsaXRpYW4gaW5pIGFkYWxhaCB0ZXJkYXBhdCBodWJ1bmdhbiBuZWdhdGlmIGFudGFyYSBncml0IGRlbmdhbiBwcm9rcmFzdGluYXNpIGtlcmphIHBhZGEga2FyeWF3YW4gbWlsZW5pYWwuIiwiaXNzdWUiOiIyIiwidm9sdW1lIjoiMTgiLCJjb250YWluZXItdGl0bGUtc2hvcnQiOiIifSwiaXNUZW1wb3JhcnkiOmZhbHNlfV19"/>
          <w:id w:val="-278566411"/>
          <w:placeholder>
            <w:docPart w:val="9893983212124F98B512C4298D52EAA6"/>
          </w:placeholder>
        </w:sdtPr>
        <w:sdtContent>
          <w:r w:rsidRPr="00461961">
            <w:t>[13]</w:t>
          </w:r>
        </w:sdtContent>
      </w:sdt>
      <w:r w:rsidRPr="00461961">
        <w:rPr>
          <w:color w:val="FF0000"/>
        </w:rPr>
        <w:t>.</w:t>
      </w:r>
    </w:p>
    <w:p w14:paraId="271FB5E4" w14:textId="77777777" w:rsidR="00D90448" w:rsidRPr="00461961" w:rsidRDefault="00D90448" w:rsidP="004345C2">
      <w:pPr>
        <w:pStyle w:val="Body"/>
      </w:pPr>
      <w:r w:rsidRPr="00461961">
        <w:t xml:space="preserve">Prokrastinasi dapat mengganggu kelancaran proses kerja internal masing-masing lembaga dan semakin melemahkan citra lembaga. Sementara itu, dari segi prokrastinator, hal ini tidak hanya berdampak negatif pada hasil kerja karyawan, tetapi juga keadaan psikologisnya dapat terganggu.Penundaan dapat mengakibatkan pekerjaan menjadi terlambat, bertambahnya beban kerja sehingga menyebabkan meningkatnya stres kerja. Orang yang suka menunda-nunda perlu menambah waktu kerjanya, bekerja lembur atau menyelesaikan pekerjaannya di rumah.Istirahat yang kurang akan membuat otak sulit berkonsentrasi serta menimbulkan efek psikologis seperti mudah tersinggung, frustasi atau bahkan depresi. Kinerja organisasi akan terganggu karena kualitas pekerjaan yang dihasilkan kurang optimal </w:t>
      </w:r>
      <w:sdt>
        <w:sdtPr>
          <w:rPr>
            <w:color w:val="000000"/>
          </w:rPr>
          <w:tag w:val="MENDELEY_CITATION_v3_eyJjaXRhdGlvbklEIjoiTUVOREVMRVlfQ0lUQVRJT05fOTQ3ZmZjYjUtNjlhZi00ZmQ3LTg5ZGYtY2Y5MTVlYmNkYzkxIiwicHJvcGVydGllcyI6eyJub3RlSW5kZXgiOjB9LCJpc0VkaXRlZCI6ZmFsc2UsIm1hbnVhbE92ZXJyaWRlIjp7ImlzTWFudWFsbHlPdmVycmlkZGVuIjp0cnVlLCJjaXRlcHJvY1RleHQiOiJbN10iLCJtYW51YWxPdmVycmlkZVRleHQiOiJbMTVdIn0sImNpdGF0aW9uSXRlbXMiOlt7ImlkIjoiOTVkMTA5NGUtNGY2MC0zOTk3LTk2NmUtZTdhMGUzNjNjNWEyIiwiaXRlbURhdGEiOnsidHlwZSI6ImFydGljbGUtam91cm5hbCIsImlkIjoiOTVkMTA5NGUtNGY2MC0zOTk3LTk2NmUtZTdhMGUzNjNjNWEyIiwidGl0bGUiOiJQcm9rcmFzdGluYXNpIEtlcmphIGRpdGluamF1IGRhcmkgS2VwdWFzYW4gS2VyamEgZGFuIElrbGltIE9yZ2FuaXNhc2kiLCJhdXRob3IiOlt7ImZhbWlseSI6IlNvZnlhbnR5IiwiZ2l2ZW4iOiJEZXZ5IiwicGFyc2UtbmFtZXMiOmZhbHNlLCJkcm9wcGluZy1wYXJ0aWNsZSI6IiIsIm5vbi1kcm9wcGluZy1wYXJ0aWNsZSI6IiJ9XSwiY29udGFpbmVyLXRpdGxlIjoiSnVybmFsIFNla3JldGFyaSBkYW4gTWFuYWplbWVuIiwiRE9JIjoiMTAuMzEyOTQvd2lkeWFjaXB0YS52NGkxIiwiSVNTTiI6IjI1NTAtMDc5MSIsIlVSTCI6Imh0dHBzOi8vZG9pLm9yZy8xMC4zMTI5NC93aWR5YWNpcHRhLnY0aTFodHRwOi8vZWpvdXJuYWwuYnNpLmFjLmlkL2VqdXJuYWwvaW5kZXgucGhwL3dpZHlhY2lwdGExOCIsImlzc3VlZCI6eyJkYXRlLXBhcnRzIjpbWzIwMjBdXX0sImlzc3VlIjoiMSIsInZvbHVtZSI6IjQiLCJjb250YWluZXItdGl0bGUtc2hvcnQiOiIifSwiaXNUZW1wb3JhcnkiOmZhbHNlfV19"/>
          <w:id w:val="1023753949"/>
          <w:placeholder>
            <w:docPart w:val="4AE6512BCC884E2EBE69BFE2EE3FA2BD"/>
          </w:placeholder>
        </w:sdtPr>
        <w:sdtContent>
          <w:r w:rsidRPr="00461961">
            <w:rPr>
              <w:color w:val="000000"/>
            </w:rPr>
            <w:t>[14]</w:t>
          </w:r>
        </w:sdtContent>
      </w:sdt>
      <w:r w:rsidRPr="00461961">
        <w:t xml:space="preserve">. Tingkat prokrastinasi penting untuk diturunkan karena prokrastinasi dapat menghambat kemajuan perusahaan, akibat pekerjaan yang harus selesai dalam waktu yang singkat pada faktanya selesai dalam waktu yang melebihi target. Penundaan tersebut menyebabkan kemajuan perusahaan yang tertunda, sehingga memerlukan korelasi karyawan dengan kompensasi yang diberikan oleh perusahaan </w:t>
      </w:r>
      <w:sdt>
        <w:sdtPr>
          <w:rPr>
            <w:color w:val="000000"/>
          </w:rPr>
          <w:tag w:val="MENDELEY_CITATION_v3_eyJjaXRhdGlvbklEIjoiTUVOREVMRVlfQ0lUQVRJT05fODdjNThkNTgtNDYxNi00OTk5LWIwZGYtYjZkZmIxMGViYjg3IiwicHJvcGVydGllcyI6eyJub3RlSW5kZXgiOjB9LCJpc0VkaXRlZCI6ZmFsc2UsIm1hbnVhbE92ZXJyaWRlIjp7ImlzTWFudWFsbHlPdmVycmlkZGVuIjp0cnVlLCJjaXRlcHJvY1RleHQiOiJbMTRdIiwibWFudWFsT3ZlcnJpZGVUZXh0IjoiWzE2XSJ9LCJjaXRhdGlvbkl0ZW1zIjpbeyJpZCI6ImI3NGNiNjM2LWM5YjAtM2YyNS04OTM3LTY2YTRkNGMwYWQ1NSIsIml0ZW1EYXRhIjp7InR5cGUiOiJ0aGVzaXMiLCJpZCI6ImI3NGNiNjM2LWM5YjAtM2YyNS04OTM3LTY2YTRkNGMwYWQ1NSIsInRpdGxlIjoiUEVOR0FSVUggU0VMRi1NT05JVE9SSU5HIERBTiBIQVJHQSBESVJJIFRFUkhBREFQIFBST0tSQVNUSU5BU0kgS0VSSkEiLCJhdXRob3IiOlt7ImZhbWlseSI6Ik11Zmh0aSIsImdpdmVuIjoiSGFla2FsIEFkaSIsInBhcnNlLW5hbWVzIjpmYWxzZSwiZHJvcHBpbmctcGFydGljbGUiOiIiLCJub24tZHJvcHBpbmctcGFydGljbGUiOiIifV0sImFjY2Vzc2VkIjp7ImRhdGUtcGFydHMiOltbMjAyNCwyLDFdXX0sIlVSTCI6Imh0dHA6Ly9yZXBvc2l0b3J5LnVuaXNtYWJla2FzaS5hYy5pZC8xNzA2LyIsImlzc3VlZCI6eyJkYXRlLXBhcnRzIjpbWzIwMjIsMTIsMTJdXX0sInB1Ymxpc2hlci1wbGFjZSI6ImJla2FzaSIsImFic3RyYWN0IjoiUHJva3Jhc3RpbmFzaSBrZXJqYSBhZGFsYWggcGVudW5kYWFuIHBla2VyamFhbiBzYW1wYWkgd2FrdHUgYXRhdSBoYXJpIGJlcmlrdXRueWEuIFByb2tyYXN0aW5hc2kgaW5pIGRpbGFrdWthbiBvbGVoIGthcnlhd2FuIGthcmVuYSBiZXJiYWdhaSBmYWt0b3Igc2VwZXJ0aSwgYmViYW4ga2VyamEgeWFuZyBiZXJhdCwgdGlkYWsgc2VpbWJhbmcgbWVtYmFnaSB3YWt0dSBhbnRhcmEgcGVrZXJqYWFuIGRhbiBrZWx1YXJnYSBzZXJ0YSBtZXJhc2EgdGlkYWsgcGVyY2F5YSBkaXJpIGF0YXMgcGVrZXJqYWFuIHlhbmcgZGlsYWt1a2FubnlhLiBQcm9rcmFzdGluYXNpIGRhcGF0IG1lbmdoYW1iYXQga2VtYWp1YW4gcGVydXNhaGFhbiwga2FyZW5hIHBla2VyamFhbiB5YW5nIGhhcnVzIHNlbGVzYWkgZGFsYW0gd2FrdHUgeWFuZyBzaW5na2F0IHBhZGEgZmFrdGFueWEgc2VsZXNhaSBkYWxhbSB3YWt0dSB5YW5nIG1lbGViaWhpIHRhcmdldC4gUGVudW5kYWFuIHRlcnNlYnV0IG1lbnllYmFia2FuIGtlbWFqdWFuIHBlcnVzYWhhYW4geWFuZyB0ZXJ0dW5kYSwgc2VoaW5nZ2EgbWVtZXJsdWthbiBrb3JlbGFzaSBrYXJ5YXdhbiBkZW5nYW4ga29tcGVuc2FzaSB5YW5nIGRpYmVyaWthbiBvbGVoIHBlcnVzYWhhYW4uIFBlbmdndW5hYW4gd2FrdHUgeWFuZyBlZmVrdGlmIGFrYW4gbWVtYnVhdCBzZXNlb3JhbmcgYmVrZXJqYSBsZWJpaCBlZmlzaWVuLiBGZW5vbWVuYS1mZW5vbWVuYSB0ZXJzZWJ1dCBtZXJ1cGFrYW4gcGVyaWxha3UgcHJva3Jhc3RpbmFzaSB5YW5nIGRpbGFrdWthbiBvbGVoIHNlc2VvcmFuZyBtZW55ZWJhYmthbiBwZW55ZWxlc2FpYW4gdHVnYXMgeWFuZyBtZWxlYmloaSBiYXRhcyB3YWt0dSBzZWhpbmdnYSBoYXNpbCBrZXJqYSB5YW5nIGRpcGVyb2xlaCB0aWRhayBvcHRpbWFsIGF0YXUgZGliYXdhaCBzdGFuZGFyLiBQZW5lbGl0aWFuIGluaSBiZXJ0dWp1YW4gdW50dWsgbWVuZ3VqaSBkYW4gbWVuZ2V0YWh1aSBwZW5nYXJ1aCBzZWxmLW1vbml0b3JpbmcgZGFuIGhhcmdhIGRpcmkgdGVyaGFkYXAgcHJva3Jhc3RpbmFzaSBrZXJqYSBwYWRhIEtTTyBUZXJtaW5hbCBQZXRpIEtlbWFzIEtvamEuIFBlbmVsaXRpYW4gaW5pIG1lbmdndW5ha2FuIG1ldG9kZSBrdWFudGl0YXRpZiBkZW5nYW4gd2F3YW5jYXJhIGRhbiBza2FsYSBwc2lrb2xvZ2lzLiBJbnN0cnVtZW4gcGVuZWxpdGlhbiBtZW5nZ3VuYWthbiBza2FsYSBzZWxmLW1vbml0b3JpbmcsIHNrYWxhIGhhcmdhIGRpcmksIGRhbiBza2FsYSBwcm9rcmFzdGluYXNpIGtlcmphLiBVamkgYW5hbGlzaXMgZGF0YSBtZW5nZ3VuYWthbiBSYW5rIFNwZWFybWFuIGRhbiBhbmFsaXNpcyBSZWdyZXNpIExpbmVhciBCZXJnYW5kYS4gVGVyZGFwYXQgaHVidW5nYW4gYW50YXJhIHZhcmlhYmVsIHNlbGYtbW9uaXRvcmluZyBkZW5nYW4gdmFyaWFiZWwgcHJva3Jhc3RpbmFzaSBrZXJqYSBkZW5nYW4gaGFzaWwgUiA9IC0wLDY3MiwgZGFuIGhhc2lsIGh1YnVuZ2FuIGFudGFyYSB2YXJpYWJlbCBoYXJnYSBkaXJpIGRlbmdhbiB2YXJpYWJlbCBwcm9rcmFzdGluYXNpIGtlcmphIGRlbmdhbiBoYXNpbCBSID0gLTAsODY3LCBoYXNpbCBwZW5nYXJ1aCBhbnRhcmEgdmFyaWJhZWwgc2VsZi1tb25pdG9yaW5nLCBoYXJnYSBkaXJpIGRlbmdhbiB2YXJpYWJlbCBwcm9rcmFzdGluYXNpIGtlcmphIGRlbmdhbiBoYXNpbCBSID0gMCw3NTMuIiwicHVibGlzaGVyIjoidW5pdmVyc2l0YXMgaXNsYW0gNDUgYmVrYXNpIiwiY29udGFpbmVyLXRpdGxlLXNob3J0IjoiIn0sImlzVGVtcG9yYXJ5IjpmYWxzZX1dfQ=="/>
          <w:id w:val="-810394995"/>
          <w:placeholder>
            <w:docPart w:val="4AE6512BCC884E2EBE69BFE2EE3FA2BD"/>
          </w:placeholder>
        </w:sdtPr>
        <w:sdtContent>
          <w:r w:rsidRPr="00461961">
            <w:rPr>
              <w:color w:val="000000"/>
            </w:rPr>
            <w:t>[15]</w:t>
          </w:r>
        </w:sdtContent>
      </w:sdt>
      <w:r w:rsidRPr="00461961">
        <w:t xml:space="preserve">. Oleh karena itu menurunkan prokrastinasi sangat membantu untuk keberlangsungan proses kerja dan bersangkutan dengan instansi. </w:t>
      </w:r>
    </w:p>
    <w:p w14:paraId="0691B0EA" w14:textId="77777777" w:rsidR="00D90448" w:rsidRPr="00461961" w:rsidRDefault="00D90448" w:rsidP="004345C2">
      <w:pPr>
        <w:pStyle w:val="Body"/>
      </w:pPr>
      <w:r w:rsidRPr="00461961">
        <w:t xml:space="preserve">Prokrastinasi dipengaruhi oleh beberapa faktor, salah satunya adalah manajemen waktu </w:t>
      </w:r>
      <w:sdt>
        <w:sdtPr>
          <w:rPr>
            <w:color w:val="000000"/>
          </w:rPr>
          <w:tag w:val="MENDELEY_CITATION_v3_eyJjaXRhdGlvbklEIjoiTUVOREVMRVlfQ0lUQVRJT05fM2Y1N2U2ZmItMTIzYi00ZTU4LWIxMWItNzlhZTkxMGZjNzNhIiwicHJvcGVydGllcyI6eyJub3RlSW5kZXgiOjB9LCJpc0VkaXRlZCI6ZmFsc2UsIm1hbnVhbE92ZXJyaWRlIjp7ImlzTWFudWFsbHlPdmVycmlkZGVuIjp0cnVlLCJjaXRlcHJvY1RleHQiOiJbMTVdIiwibWFudWFsT3ZlcnJpZGVUZXh0IjoiWzE3XSJ9LCJjaXRhdGlvbkl0ZW1zIjpbeyJpZCI6IjJmNWNhYWVjLTQ2NDAtMzMwNi05NWZkLTI0ZjM5NGRhZDBhNiIsIml0ZW1EYXRhIjp7InR5cGUiOiJhcnRpY2xlLWpvdXJuYWwiLCJpZCI6IjJmNWNhYWVjLTQ2NDAtMzMwNi05NWZkLTI0ZjM5NGRhZDBhNiIsInRpdGxlIjoiRmFrdG9yLUZha3RvciB5YW5nICBNZW1wZW5nYXJ1aGkgUHJva2FzdGluYXNpIEFrYWRlbWlrIFBzZXNlcnRhIERpZGlrIiwiYXV0aG9yIjpbeyJmYW1pbHkiOiJNdeKAmWFsaW1hIEt1bnRpIiwiZ2l2ZW4iOiIiLCJwYXJzZS1uYW1lcyI6ZmFsc2UsImRyb3BwaW5nLXBhcnRpY2xlIjoiIiwibm9uLWRyb3BwaW5nLXBhcnRpY2xlIjoiIn1dLCJVUkwiOiJodHRwczovL3NjaG9sYXIuZ29vZ2xlLmNvbS8iLCJpc3N1ZWQiOnsiZGF0ZS1wYXJ0cyI6W1syMDIxLDEyLDldXX0sInB1Ymxpc2hlci1wbGFjZSI6IllvZ3lha2FydGEiLCJjb250YWluZXItdGl0bGUtc2hvcnQiOiIifSwiaXNUZW1wb3JhcnkiOmZhbHNlfV19"/>
          <w:id w:val="-1105808308"/>
          <w:placeholder>
            <w:docPart w:val="4AE6512BCC884E2EBE69BFE2EE3FA2BD"/>
          </w:placeholder>
        </w:sdtPr>
        <w:sdtContent>
          <w:r w:rsidRPr="00461961">
            <w:rPr>
              <w:color w:val="000000"/>
            </w:rPr>
            <w:t>[16]</w:t>
          </w:r>
        </w:sdtContent>
      </w:sdt>
      <w:r w:rsidRPr="00461961">
        <w:t xml:space="preserve">. Manajemen waktu merupakan suatu usaha atau disiplin yang dilakukan oleh seseorang secara hati-hati agar dapat menggunakan waktunya secara efektif </w:t>
      </w:r>
      <w:sdt>
        <w:sdtPr>
          <w:rPr>
            <w:color w:val="000000"/>
          </w:rPr>
          <w:tag w:val="MENDELEY_CITATION_v3_eyJjaXRhdGlvbklEIjoiTUVOREVMRVlfQ0lUQVRJT05fNGMzMmJhZGUtYmFhNy00ODQyLThhYWItOWQ1MmMwM2NkNDZjIiwicHJvcGVydGllcyI6eyJub3RlSW5kZXgiOjB9LCJpc0VkaXRlZCI6ZmFsc2UsIm1hbnVhbE92ZXJyaWRlIjp7ImlzTWFudWFsbHlPdmVycmlkZGVuIjp0cnVlLCJjaXRlcHJvY1RleHQiOiJbMTZdIiwibWFudWFsT3ZlcnJpZGVUZXh0IjoiWzE4XSJ9LCJjaXRhdGlvbkl0ZW1zIjpbeyJpZCI6ImQyZjUxMmQyLWQzOWEtMzRlMy05M2UwLTgwNGMzODkwOWU4ZSIsIml0ZW1EYXRhIjp7InR5cGUiOiJhcnRpY2xlLWpvdXJuYWwiLCJpZCI6ImQyZjUxMmQyLWQzOWEtMzRlMy05M2UwLTgwNGMzODkwOWU4ZSIsInRpdGxlIjoiXCJUaW1lIE1hbmFnZW1lbnRcIiBCYWdhaW1hbmEgTWVuZ2d1bmFrYW4gV2FrdHUgZGVuZ2FuIEJhaWsiLCJhdXRob3IiOlt7ImZhbWlseSI6IlRpbmFtYnVuYW4iLCJnaXZlbiI6IkFuaXRoYSBQYXVsaW5hIiwicGFyc2UtbmFtZXMiOmZhbHNlLCJkcm9wcGluZy1wYXJ0aWNsZSI6IiIsIm5vbi1kcm9wcGluZy1wYXJ0aWNsZSI6IiJ9XSwiYWNjZXNzZWQiOnsiZGF0ZS1wYXJ0cyI6W1syMDI0LDEsMl1dfSwiVVJMIjoiaHR0cHM6Ly9lam91cm5hbC51c3QuYWMuaWQvaW5kZXgucGhwL0tBSVpFTi9hcnRpY2xlL3ZpZXcvMjM4MCIsImlzc3VlZCI6eyJkYXRlLXBhcnRzIjpbWzIwMjMsMSw1XV19LCJhYnN0cmFjdCI6Ildha3R1IGFkYWxhaCBzdW1iZXIgZGF5YSBiZXJoYXJnYSB5YW5nIHRpZGFrIGRhcGF0IGRpZ2FudGkgZGFuIHRpZGFrIGRhcGF0IGRpdWJhaC4gVGltZSBtYW5hZ2VtZW50IChNYW5hamVtZW4gd2FrdHUpIG1lcnVwYWthbiBoYWwgeWFuZyBhbWF0IHBlbnRpbmcgdW50dWsgZ2VuZXJhc2kga2VkZXBhbm55YSBraHVzdXNueWEgYmFnaSBwYXJhIG1haGFzaXN3YS4gVGFudGFuZ2FuIG1lbmRhc2FyIHRpbWUgbWFuYWdlbWVudCB5YW5nIGVmZWt0aWYgYWRhbGFoIG1lbWFoYW1pIHBlcmJlZGFhbiBhbnRhcmEg4oCcdXJnZW504oCdIGRhbiDigJxpbXBvcnRhbnTigJ0sIOKAnG1lbmRlc2Fr4oCdIGRhbiDigJxwZW50aW5n4oCdLiBCYW55YWsgb3JhbmcgbWVuZ2FuZ2dhcCB0aWRhayBwZXJsdSBiZWxhamFyIG1lbmdhdHVyIHdha3R1LiBNZW5nZWxvbGEgd2FrdHUgZGVuZ2FuIGJhaWsgbWVtdW5na2lua2FuIHNlc2VvcmFuZyBtZWxha3VrYW4gcGVrZXJqYWFuIHlhbmcgYmVuYXIgcGFkYSB3YWt0dSB5YW5nIHRlcGF0LiBLZXRpZGFrbWFtcHVhbiBtZW5nYXR1ciB3YWt0dSBkaXRhbmRhaSBkZW5nYW4gYWRhbnlhIHJhc2EgbWFsYXMgbWVuZ2VyamFrYW4gdHVnYXMsIHN1a2EgbWVudW5kYSBkYW4gYmVyc2lrYXAgdGlkYWsgcmVhbGlzdGlzLiBBa2liYXRueWEsIHR1Z2FzIG1lbnVtcHVrLCBrb25kaXNpIGZpc2lrIG1lbnVydW4ga2FyZW5hIHRla2FuYW4gbWVudGFsIGF0YXUgc3RyZXNzLiIsImNvbnRhaW5lci10aXRsZS1zaG9ydCI6IiJ9LCJpc1RlbXBvcmFyeSI6ZmFsc2V9XX0="/>
          <w:id w:val="1638067935"/>
          <w:placeholder>
            <w:docPart w:val="4AE6512BCC884E2EBE69BFE2EE3FA2BD"/>
          </w:placeholder>
        </w:sdtPr>
        <w:sdtContent>
          <w:r w:rsidRPr="00461961">
            <w:rPr>
              <w:color w:val="000000"/>
            </w:rPr>
            <w:t>[17]</w:t>
          </w:r>
        </w:sdtContent>
      </w:sdt>
      <w:r w:rsidRPr="00461961">
        <w:t xml:space="preserve">. Manajemen waktu ialah suatu keterampilan yang harus dimiliki seseorang agar dapat menggunakan waktu yang ada dengan lebih efektif dan efisien. Keterampilan manajemen waktu yang baik membantu seseorang menyelesaikan tanggung jawab tepat waktu, menghindari stres, meningkatkan produktivitas dan kualitas hidup. Kegagalan dalam menggunakan waktu yang tersedia dapat menyebabkan seseorang kewalahan dengan tugas yang harus diselesaikan, terburu-buru, yang berujung pada stres, tidak produktif, dan rasa bersalah </w:t>
      </w:r>
      <w:sdt>
        <w:sdtPr>
          <w:rPr>
            <w:color w:val="000000"/>
          </w:rPr>
          <w:tag w:val="MENDELEY_CITATION_v3_eyJjaXRhdGlvbklEIjoiTUVOREVMRVlfQ0lUQVRJT05fYTNjZTk5MTMtODU5ZC00MWY1LWIxNWItMzhkODQzZTNlZDczIiwicHJvcGVydGllcyI6eyJub3RlSW5kZXgiOjB9LCJpc0VkaXRlZCI6ZmFsc2UsIm1hbnVhbE92ZXJyaWRlIjp7ImlzTWFudWFsbHlPdmVycmlkZGVuIjp0cnVlLCJjaXRlcHJvY1RleHQiOiJbMTddIiwibWFudWFsT3ZlcnJpZGVUZXh0IjoiWzE5XSJ9LCJjaXRhdGlvbkl0ZW1zIjpbeyJpZCI6ImJmMzgyODA5LWY0NjEtMzQwMC05NjRiLWEyYWI1NGFjODc5ZSIsIml0ZW1EYXRhIjp7InR5cGUiOiJhcnRpY2xlLWpvdXJuYWwiLCJpZCI6ImJmMzgyODA5LWY0NjEtMzQwMC05NjRiLWEyYWI1NGFjODc5ZSIsInRpdGxlIjoiUGVsYXRpaGFuIFRpbWUgTWFuYWdlbWVudCBBbHVtbmkgUHNpa29sb2dpOiBNZW5qYWRpIFByaWJhZGkgWWFuZyBQcm9kdWt0aWYiLCJhdXRob3IiOlt7ImZhbWlseSI6Ik51ciBBbWluIEJhcm9rYWggQXNmYXJpIiwiZ2l2ZW4iOiJSYWlzc2EgRHdpZmFuZHJhIFB1dHJpLCBNZWxseSBBbWFsaWEgVmFyZGlhLCBVbGZhIE1hc2Z1ZmFoLCBIYXNhbiBBc3lodXJpLCBBbGZpbiBMaW50YW5nIEVsZHphbmkiLCJwYXJzZS1uYW1lcyI6ZmFsc2UsImRyb3BwaW5nLXBhcnRpY2xlIjoiIiwibm9uLWRyb3BwaW5nLXBhcnRpY2xlIjoiIn1dLCJjb250YWluZXItdGl0bGUiOiJNYXJ0YWJlIEp1cm5hbCBQZW5nYWJkaWFuIEtlcGFkYSBNYXN5YXJha2F0IiwiYWNjZXNzZWQiOnsiZGF0ZS1wYXJ0cyI6W1syMDI0LDIsMV1dfSwiRE9JIjoiMTAuMzE2MDQvanBtLnY2aTEyLjQ2MTYtNDYyMSIsIlVSTCI6Imh0dHBzOi8vd3d3LnJlc2VhcmNoZ2F0ZS5uZXQvcHVibGljYXRpb24vMzc2NjE2MjQ5X1BFTEFUSUhBTl9USU1FX01BTkFHRU1FTlRfQUxVTU5JX1BTSUtPTE9HSV9NRU5KQURJX1BSSUJBRElfWUFOR19QUk9EVUtUSUYiLCJpc3N1ZWQiOnsiZGF0ZS1wYXJ0cyI6W1syMDIzXV19LCJwYWdlIjoiNDYxNi00NjIxIiwiYWJzdHJhY3QiOiJNYW5hamVtZW4gd2FrdHUgbWVydXBha2FuIGtlbWFtcHVhbiBkYWxhbSBtZXJlbmNhbmFrYW4gZGFuIG1lbmdlbG9sYSBwZW5nZ3VuYWFuIHdha3R1IGFnYXIgZWZpc2llbi4gQmFnaSBhbHVtbmkgUzEgUHNpa29sb2dpIHlhbmcgc2VkYW5nIGJla2VyamEsIGtlbWFtcHVhbiBpbmkgZGlidXR1aGthbiB1bnR1ayBtZW5pbmdrYXRrYW4gcHJvZHVrdGl2aXRhcyBrZXJqYSBkYW4gbWVuZ2hpbmRhcmkgc2l0dWFzaSB5YW5nIHRlcmJ1cnUtYnVydSBzZWhpbmdnYSBkYXBhdCBtZW5jZWdhaCBzdHJlcyBrZXJqYSBrYXJlbmEgbWVudW1wdWtueWEgcGVrZXJqYWFuLiBCYWdpIGFsdW1uaSBTMSBQc2lrb2xvZ2kgeWFuZyBtZWxhbmp1dGthbiBzdHVkaSBrZSB0aW5na2F0IG1hZ2lzdGVyIGF0YXUgcHJvZmVzaSwgbWFuYWplbWVuIHdha3R1IGRpcGVybHVrYW4gZGFsYW0gbWVtYW5mYWF0a2FuIHdha3R1IGRlbmdhbiBlZmVrdGlmIGRhbiBlZmlzaWVuIGRhbGFtIG1lbmdlcmpha2FuIHR1Z2FzIGFrYWRlbWlrLiBQZWxhdGloYW4gbWFuYWplbWVuIHdha3R1IG1lcnVwYWthbiBiYWdpYW4gZGFyaSBrZWdpYXRhbiBQcm9ncmFtIFBlbmdlbWJhbmdhbiBLZXByb2Zlc2lhbiBCZXJrZWxhbmp1dGFuIHlhbmcgZGlzZWxlbmdnYXJha2FuIG9sZWggRmFrdWx0YXMgUHNpa29sb2dpIFVuaXZlcnNpdGFzIE5lZ2VyaSBNYWxhbmcgKEZwc2kgVU0pIGJla2VyamEgc2FtYSBkZW5nYW4gSWthdGFuIEFsdW1uaSAoSUtBKSBGcHNpIFVNLiBQZWxhdGloYW4gdGltZSBtYW5hZ2VtZW50IGRpbGFrc2FuYWthbiBwYWRhIFNhYnR1LCAyOSBKdWxpIDIwMjMgcHVrdWwgMDcuMzAtMTAuMzAgV0lCIHNlY2FyYSBkYXJpbmcgbWVsYWx1aSBab29tIG1lZXRpbmcuIFBlc2VydGEgcGVsYXRpaGFuIHRlcmRpcmkgZGFyaSAyNiBhbHVtbmkgeWFuZyBsdWx1cyBwYWRhIHJlbnRhbmcgd2FrdHUgMjAyMS0yMDIzLiBTZWJhbnlhayAxOCBwZXNlcnRhIG1lbmdpc2kga3Vlc2lvbmVyIHNlYmVsdW0gZGFuIHNldGVsYWggcGVsYXRpaGFuIHNlY2FyYSBsZW5na2FwLiBIYXNpbCBqYXdhYmFuIHBlc2VydGEgZGliYW5kaW5na2FuIHVudHVrIG1lbmdldGFodWkgcGVuZ2FydWggcGVsYXRpaGFuIHRlcmhhZGFwIHBlbWFoYW1hbiBtYW5hamVtZW4gd2FrdHUuIEJlcmRhc2Fya2FuIHVqaSBXaWxjb3hzb24gU2lnbmVkIFJhbmsgVGVzdCBkaWtldGFodWkgcGVsYXRpaGFuIG1lbWVuZ2FydWhpIG1hbmFqZW1lbiB3YWt0dSBwZXNlcnRhIChwPDAsMDAxKS4iLCJpc3N1ZSI6IjEyIiwidm9sdW1lIjoiNiIsImNvbnRhaW5lci10aXRsZS1zaG9ydCI6IiJ9LCJpc1RlbXBvcmFyeSI6ZmFsc2V9XX0="/>
          <w:id w:val="-1151439430"/>
          <w:placeholder>
            <w:docPart w:val="4AE6512BCC884E2EBE69BFE2EE3FA2BD"/>
          </w:placeholder>
        </w:sdtPr>
        <w:sdtContent>
          <w:r w:rsidRPr="00461961">
            <w:rPr>
              <w:color w:val="000000"/>
            </w:rPr>
            <w:t>[18]</w:t>
          </w:r>
        </w:sdtContent>
      </w:sdt>
      <w:r w:rsidRPr="00461961">
        <w:t xml:space="preserve">. </w:t>
      </w:r>
    </w:p>
    <w:p w14:paraId="1E3CC69E" w14:textId="77777777" w:rsidR="00D90448" w:rsidRPr="00461961" w:rsidRDefault="00D90448" w:rsidP="004345C2">
      <w:pPr>
        <w:pStyle w:val="Body"/>
      </w:pPr>
      <w:r w:rsidRPr="00461961">
        <w:t xml:space="preserve">Saat anggota suatu organisasi dapat secara konsisten mengatur waktunya, maka organisasi tersebut akan berfungsi dengan baik. Mencapai keterampilan manajemen waktu sangat penting karena dapat menjadi tantangan bagi bisnis untuk mencapai tujuan mereka. Pelatihan manajemen waktu diperlukan jika individu dalam organisasi tidak memiliki kemampuan untuk mengelola prioritas mereka </w:t>
      </w:r>
      <w:sdt>
        <w:sdtPr>
          <w:rPr>
            <w:color w:val="000000"/>
          </w:rPr>
          <w:tag w:val="MENDELEY_CITATION_v3_eyJjaXRhdGlvbklEIjoiTUVOREVMRVlfQ0lUQVRJT05fMGY1ZjkzZjYtNWQ1MS00MTRkLTk1YmQtZDQ3MzI3YzdiODU5IiwicHJvcGVydGllcyI6eyJub3RlSW5kZXgiOjB9LCJpc0VkaXRlZCI6ZmFsc2UsIm1hbnVhbE92ZXJyaWRlIjp7ImlzTWFudWFsbHlPdmVycmlkZGVuIjp0cnVlLCJjaXRlcHJvY1RleHQiOiJbMThdIiwibWFudWFsT3ZlcnJpZGVUZXh0IjoiWzIwXSJ9LCJjaXRhdGlvbkl0ZW1zIjpbeyJpZCI6ImUwZWQzNGQ5LTAwODMtM2MyYS05YTFhLTQ1MzVkYjBjM2QzMyIsIml0ZW1EYXRhIjp7InR5cGUiOiJhcnRpY2xlLWpvdXJuYWwiLCJpZCI6ImUwZWQzNGQ5LTAwODMtM2MyYS05YTFhLTQ1MzVkYjBjM2QzMyIsInRpdGxlIjoiRWZla3RpZml0YXMgVGFiZWwgUHJpb3JpdGFzIERhbGFtIE1lbmluZ2thdGthbiBNYW5hamVtZW4gV2FrdHUgQmVyb3JnYW5pc2FzaSIsImF1dGhvciI6W3siZmFtaWx5IjoiUmFobWFoIiwiZ2l2ZW4iOiJEaWFuIER3aSBOdXIiLCJwYXJzZS1uYW1lcyI6ZmFsc2UsImRyb3BwaW5nLXBhcnRpY2xlIjoiIiwibm9uLWRyb3BwaW5nLXBhcnRpY2xlIjoiIn0seyJmYW1pbHkiOiJGaXJqYXR1bGxhaCIsImdpdmVuIjoiRmlyamF0dWxsYWgiLCJwYXJzZS1uYW1lcyI6ZmFsc2UsImRyb3BwaW5nLXBhcnRpY2xlIjoiIiwibm9uLWRyb3BwaW5nLXBhcnRpY2xlIjoiIn0seyJmYW1pbHkiOiJTYXB1dHJvIiwiZ2l2ZW4iOiJFZGkiLCJwYXJzZS1uYW1lcyI6ZmFsc2UsImRyb3BwaW5nLXBhcnRpY2xlIjoiIiwibm9uLWRyb3BwaW5nLXBhcnRpY2xlIjoiIn0seyJmYW1pbHkiOiJTaWx2aWFudGkiLCJnaXZlbiI6IkF1bGlhIER3aSIsInBhcnNlLW5hbWVzIjpmYWxzZSwiZHJvcHBpbmctcGFydGljbGUiOiIiLCJub24tZHJvcHBpbmctcGFydGljbGUiOiIifSx7ImZhbWlseSI6IlphaHJhIiwiZ2l2ZW4iOiJOYWR5YSBOdXIgWXVsaWEiLCJwYXJzZS1uYW1lcyI6ZmFsc2UsImRyb3BwaW5nLXBhcnRpY2xlIjoiIiwibm9uLWRyb3BwaW5nLXBhcnRpY2xlIjoiIn0seyJmYW1pbHkiOiJLaWZ0aXlhaCIsImdpdmVuIjoiQW5uaXNhIiwicGFyc2UtbmFtZXMiOmZhbHNlLCJkcm9wcGluZy1wYXJ0aWNsZSI6IiIsIm5vbi1kcm9wcGluZy1wYXJ0aWNsZSI6IiJ9XSwiY29udGFpbmVyLXRpdGxlIjoiSk1NIChKdXJuYWwgTWFzeWFyYWthdCBNYW5kaXJpKSIsIkRPSSI6IjEwLjMxNzY0L2ptbS52N2kzLjE0ODI5IiwiSVNTTiI6IjI1OTgtODE1OCIsImlzc3VlZCI6eyJkYXRlLXBhcnRzIjpbWzIwMjMsNiwzXV19LCJwYWdlIjoiMjI1NyIsImFic3RyYWN0IjoiQWJzdHJhazogRWZla3Rpdml0YXMgb3JnYW5pc2FzaSBzYW5nYXQgcGVudGluZyBkYWxhbSBtZW1iZXJpa2FuIGdhbWJhcmFuIG1lbmdlbmFpIGtlYmVyaGFzaWxhbiBzdWF0dSBrZWdpYXRhbiBvcmdhbmlzYXNpIHVudHVrIG1lbmNhcGFpIHR1anVhbm55YSwgZGFuIHNhbGFoIHNhdHUgeWFuZyBtZW1lbmdhcnVoaSBlZmVrdGl2aXRhcyBvcmdhbmlzYXNpIGFkYWxhaCBtYW5hamVtZW4gd2FrdHUuIFR1anVhbiBwZWxhdGloYW4gaW5pIGFkYWxhaCB1bnR1ayBtZW5pbmdrYXRrYW4gd2F3YXNhbiBkYW4ga2V0ZXJhbXBpbGFuIG1hbmFqZW1lbiB3YWt0dSBtZWxhbHVpIHRhYmVsIHByaW9yaXRhcyBFaXNlbmhvd2VyIERlY2lzaW9uIE1hdHJpeC4gUGVsYXRpaGFuIGluaSBkaWFkYWthbiBwYWRhIGtlcGFkYSBEZXdhbiBFa3Nla3V0aWYgTWFoYXNpc3dhIEZha3VsdGFzIFN5YXJpYWggVW5pdmVyc2l0YXMgSXNsYW0gTmVnZXJpIFN1bHRhbiBBamkgTXVoYW1tYWQgSWRyaXMgU2FtYXJpbmRhIGRhbiBkaWlrdXRpIG9sZWggMjAgcGVzZXJ0YS4gTWV0b2RlIHBlbmVsaXRpYW4geWFuZyBkaWd1bmFrYW4gYWRhbGFoIHBlbmRla2F0YW4gZWtzcGVyaW1lbnRhbCBkYW4gbWVsaXB1dGkgdGFoYXBhbiBUcmFpbmluZyBOZWVkIEFuYWx5c2lzIChUTkEpLCBtb2R1bCBwZWxhdGloYW4sIGV2YWx1YXNpIHBlbWJlbGFqYXJhbiwgZXZhbHVhc2kgcGVtYXBhcmFuIG1hdGVyaSwgdWppIHByZS10ZXN0IGRhbiB1amkgcG9zdC10ZXN0LiBIYXNpbCBwZW5ndW1wdWxhbiBkYXRhIG1lbGFsdWkgcHJlLXRlc3QgZGFuIHBvc3QtdGVzIGRpdGVtdWthbiBwZW5pbmdrYXRhbiBzZWJlc2FyIDI4JS4gVGVyZGFwYXQgcGVuaW5na2F0YW4gcmF0YS1yYXRhIGhhc2lsIGJlbGFqYXIgcGVzZXJ0YSBtZW5nZW5haSBtYW5hamVtZW4gd2FrdHUsIHNlcnRhIHBhZGEgaGFzaWwgZXZhbHVhc2kgcmVha3NpIHlhbmcgZGlpc2kgb2xlaCBwZXNlcnRhIHNlYmFnaWFuIGJlc2FyIHNldHVqdSBiYWh3YSBwZWxhdGloYW4gYmVyamFsYW4gb3B0aW1hbCBkYW4gbWF0ZXJpIHlhbmcgZGlzYW1wYWlrYW4gb2xlaCB0cmFpbmVyIG1lbmFyaWsuIERpc2ltcHVsa2FuIGJhaHdhIHBlbmdndW5hYW4gdGFiZWwgcHJpb3JpdGFzIEVpc2VuaG93ZXIgRGVjaXNpb24gTWF0cml4IG1lbmdhbGFtaSBwZW5pbmdrYXRhbiB0ZXJoYWRhcCBtYW5hamVtZW4gd2FrdHUgZGFsYW0gb3JnYW5pc2FzaS5BYnN0cmFjdDogT3JnYW5pemF0aW9uYWwgZWZmZWN0aXZlbmVzcyBpcyB2ZXJ5IGltcG9ydGFudCBpbiBwcm92aWRpbmcgYW4gb3ZlcnZpZXcgb2YgdGhlIHN1Y2Nlc3Mgb2YgYW4gb3JnYW5pemF0aW9uJ3MgYWN0aXZpdGllcyBpbiBhY2hpZXZpbmcgaXRzIGdvYWxzLCBhbmQgb25lIHRoYXQgaW5mbHVlbmNlcyBvcmdhbml6YXRpb25hbCBlZmZlY3RpdmVuZXNzIGlzIHRpbWUgbWFuYWdlbWVudC4gQWltIG9mIHRoaXMgdHJhaW5pbmcgaXMgdG8gaW5jcmVhc2UgdGltZSBtYW5hZ2VtZW50IGluc2lnaHQgYW5kIHNraWxscyB0aHJvdWdoIHRoZSBFaXNlbmhvd2VyIERlY2lzaW9uIE1hdHJpeCBwcmlvcml0eSB0YWJsZS4gVGhpcyB0cmFpbmluZyB3YXMgaGVsZCBhdCB0aGUgU3R1ZGVudCBFeGVjdXRpdmUgQ291bmNpbCBvZiB0aGUgRmFjdWx0eSBvZiBTaGFyaWEsIFN0YXRlIElzbGFtaWMgVW5pdmVyc2l0eSBvZiBTdWx0YW4gQWppIE11aGFtbWFkIElkcmlzIFNhbWFyaW5kYSBhbmQgd2FzIGF0dGVuZGVkIGJ5IDIwIHBhcnRpY2lwYW50cy4gVGhlIHJlc2VhcmNoIG1ldGhvZCB1c2VkIGlzIGFuIGV4cGVyaW1lbnRhbCBhcHByb2FjaCBhbmQgaW5jbHVkZXMgdGhlIHN0YWdlcyBvZiBUcmFpbmluZyBOZWVkIEFuYWx5c2lzIChUTkEpLCB0cmFpbmluZyBtb2R1bGVzLCBsZWFybmluZyBldmFsdWF0aW9uLCBldmFsdWF0aW9uIG9mIG1hdGVyaWFsIGV4cG9zdXJlLCBwcmUtdGVzdCBhbmQgcG9zdC10ZXN0LiBUaGUgcmVzdWx0cyBvZiBkYXRhIGNvbGxlY3Rpb24gdGhyb3VnaCB0aGUgcHJlLXRlc3QgYW5kIHBvc3QtdGVzdCBmb3VuZCBhbiBpbmNyZWFzZSBvZiAyOCUuIFRoZXJlIHdhcyBhbiBlbmhhbmNlbWVudCBpbiB0aGUgYXZlcmFnZSBsZWFybmluZyBvdXRjb21lcyBvZiB0aGUgcGFydGljaXBhbnRzIHJlZ2FyZGluZyB0aW1lIG1hbmFnZW1lbnQsIGFzIHdlbGwgYXMgaW4gdGhlIGV2YWx1YXRpb24gcmVzdWx0cyBvZiB0aGUgcmVhY3Rpb25zIGZpbGxlZCBpbiBieSB0aGUgcGFydGljaXBhbnRzLCBtb3N0IG9mIHRoZW0gYWdyZWVkIHRoYXQgdGhlIHRyYWluaW5nIHJhbiBvcHRpbWFsbHkgYW5kIHRoZSBtYXRlcmlhbCBwcmVzZW50ZWQgYnkgdGhlIHRyYWluZXJzIHdhcyBpbnRlcmVzdGluZy4gSXQgd2FzIGNvbmNsdWRlZCB0aGF0IHRoZSB1c2Ugb2YgdGhlIEVpc2VuaG93ZXIgRGVjaXNpb24gTWF0cml4IHByaW9yaXR5IHRhYmxlIGhhcyBpbmNyZWFzZWQgdGhlIHRpbWUgbWFuYWdlbWVudCBpbiB0aGUgb3JnYW5pemF0aW9uLiIsInB1Ymxpc2hlciI6IlVuaXZlcnNpdGFzIE11aGFtbWFkaXlhaCBNYXRhcmFtIiwiaXNzdWUiOiIzIiwidm9sdW1lIjoiNyIsImNvbnRhaW5lci10aXRsZS1zaG9ydCI6IiJ9LCJpc1RlbXBvcmFyeSI6ZmFsc2V9XX0="/>
          <w:id w:val="27917311"/>
          <w:placeholder>
            <w:docPart w:val="4AE6512BCC884E2EBE69BFE2EE3FA2BD"/>
          </w:placeholder>
        </w:sdtPr>
        <w:sdtContent>
          <w:r w:rsidRPr="00461961">
            <w:rPr>
              <w:color w:val="000000"/>
            </w:rPr>
            <w:t>[19]</w:t>
          </w:r>
        </w:sdtContent>
      </w:sdt>
      <w:r w:rsidRPr="00461961">
        <w:t xml:space="preserve">. Kemampuan seseorang dalam memprioritaskan manajemen waktu dapat ditingkatkan dengan pelatihan manajemen waktu. Prioritas pekerjaan ditetapkan berdasarkan urgensi dan signifikansinya. Pastikan kegiatan mana yang harus diselesaikan dalam sebulan, mana yang bisa diselesaikan dalam sehari, dan tugas mana yang paling krusial harus diselesaikan tepat waktu </w:t>
      </w:r>
      <w:sdt>
        <w:sdtPr>
          <w:rPr>
            <w:color w:val="000000"/>
          </w:rPr>
          <w:tag w:val="MENDELEY_CITATION_v3_eyJjaXRhdGlvbklEIjoiTUVOREVMRVlfQ0lUQVRJT05fYThkMDY0N2ItMTJjNy00MDNhLWE4YWQtZWE0YTE4ODdjMGUzIiwicHJvcGVydGllcyI6eyJub3RlSW5kZXgiOjB9LCJpc0VkaXRlZCI6ZmFsc2UsIm1hbnVhbE92ZXJyaWRlIjp7ImlzTWFudWFsbHlPdmVycmlkZGVuIjp0cnVlLCJjaXRlcHJvY1RleHQiOiJbMTldIiwibWFudWFsT3ZlcnJpZGVUZXh0IjoiWzIxXSJ9LCJjaXRhdGlvbkl0ZW1zIjpbeyJpZCI6ImNmYTEwYzcwLThjY2UtM2Y3NC1iNGY2LWZkMmUzZDYxYzEwZCIsIml0ZW1EYXRhIjp7InR5cGUiOiJhcnRpY2xlLWpvdXJuYWwiLCJpZCI6ImNmYTEwYzcwLThjY2UtM2Y3NC1iNGY2LWZkMmUzZDYxYzEwZCIsInRpdGxlIjoiTWFuYWplbWVuIFJpc2lrbyBEaXZpc2kgU2lzdGVtIEluZm9ybWFzaSBQZXJndXJ1YW4gVGluZ2dpIERlbmdhbiBGcmFtZXdvcmsgQ09CSVQgNSIsImF1dGhvciI6W3siZmFtaWx5IjoiS29qb25naWFuIiwiZ2l2ZW4iOiJGcmFuY2lzIEFuZGVyc29uIiwicGFyc2UtbmFtZXMiOmZhbHNlLCJkcm9wcGluZy1wYXJ0aWNsZSI6IiIsIm5vbi1kcm9wcGluZy1wYXJ0aWNsZSI6IiJ9LHsiZmFtaWx5IjoiQXl1YiIsImdpdmVuIjoiTWV3YXRpIiwicGFyc2UtbmFtZXMiOmZhbHNlLCJkcm9wcGluZy1wYXJ0aWNsZSI6IiIsIm5vbi1kcm9wcGluZy1wYXJ0aWNsZSI6IiJ9XSwiY29udGFpbmVyLXRpdGxlIjoiSnVybmFsIFRla25payBJbmZvcm1hdGlrYSBkYW4gU2lzdGVtIEluZm9ybWFzaSIsIkRPSSI6IjEwLjI4OTMyL2p1dGlzaS52N2kxLjM0MzQiLCJJU1NOIjoiMjQ0My0yMjEwIiwiaXNzdWVkIjp7ImRhdGUtcGFydHMiOltbMjAyMSw0LDI0XV19LCJhYnN0cmFjdCI6IkluIG9yZGVyIHRvIGFjaGlldmUgdGhlIGNvbXBhbnkgZ29hbHMsIGluIFVuaXZlcnNpdGFzIEtyaXN0ZW4gTWFyYW5hdGhhLCBJbmZvcm1hdGlvbiBzeXN0ZW0gYmVjb21lcyB0aGUgbWFpbiB0b29sIGFuZCBJbmZvcm1hdGlvbiBUZWNobm9sb2d5IGluZnJhc3RydWN0dXJlIGJlY29tZSB0aGUgYmFja2JvbmUgaW4gcnVubmluZyB0aGUgY29tcGFueSBidXNpbmVzcyBtb2RlbCwgYWxvbmcgd2l0aCB0aGUgaW5jcmVhc2luZyBvZiBwb3J0Zm9saW8gYXBwbGljYXRpb24sIG51bWJlciBvZiBJbmZvcm1hdGlvbiBUZWNobm9sb2d5IHNlcnZpY2VzIGFuZCB0aGUgYW1vdW50IG9mIGh1bWFuIHJlc291cmNlcy4gVW5pdmVyc2l0YXMgS3Jpc3RlbiBNYXJhbmF0aGEgcmVxdWlyZXMgYW4gaW50ZXJuYXRpb25hbCBzdGFuZGFyZCBpbnN0cnVtZW50IHRvIG1lYXN1cmUgc2V2ZXJhbCBkb21haW5zLCBib3RoIE1hbmFnZSBhbmQgT3BlcmF0aW9uIGRvbWFpbnMsIGhvbGlzdGljYWxseS4gQnkgaW1wbGVtZW50aW5nIGZyYW1ld29ya3Mgc3VjaCBhcyBDT0JJVCA1IG9yIENPQklUIDUgZm9yIElUIFJJU0ssIElTTyAzMTAwMDogMjAxOCwgdGhlIGNvbXBhbnkgaXMgYWJsZSB0byBtZWFzdXJlIHBsYW5uaW5nIGVmZmVjdGl2ZW5lc3MsIHN0cmF0ZWdpYyBwb2xpY2llcyBpbXBsZW1lbnRhdGlvbiwgSVQgc2VydmljZSBtYW5hZ2VtZW50IG1lYXN1cmVkIGJ5IFNlcnZpY2UgTGV2ZWwgQWdyZWVtZW50LCBtb25pdG9yaW5nIGFuZCBldmFsdWF0aW9uLiBJbiB0aGlzIHJlc2VhcmNoLCB0aGVyZSBhcmUgNyBkb21haW5zIGltcGxlbWVudGVkIGFzIGZvbGxvd3M6IEVETTAxLUVuc3VyZSBHb3Zlcm5hbmNlIEZyYW1ld29yayBTZXR0aW5nIGFuZCBNYWludGVuYW5jZSwgRURNMDMtIEVuc3VyZSBSaXNrIE9wdGltaXphdGlvbiwgQVAwMDItIE1hbmFnZSBTdHJhdGVneSwgQVBPMDktIE1hbmFnZSBTZXJ2aWNlIEFncmVlbWVudHMsIEFQMDEyLU1hbmFnZSBSaXNrLCBCQUkwMS1NYW5hZ2UgUHJvZ3JhbW1lcyBhbmQgUHJvamVjdHMsIEJBSTA1LSBNYW5hZ2UgT3JnYW5pemF0aW9uYWwgQ2hhbmdlIEVuYWJsZW1lbnQuIiwicHVibGlzaGVyIjoiTWFyYW5hdGhhIENocmlzdGlhbiBVbml2ZXJzaXR5IiwiaXNzdWUiOiIxIiwidm9sdW1lIjoiNyIsImNvbnRhaW5lci10aXRsZS1zaG9ydCI6IiJ9LCJpc1RlbXBvcmFyeSI6ZmFsc2V9XX0="/>
          <w:id w:val="-1117065574"/>
          <w:placeholder>
            <w:docPart w:val="4AE6512BCC884E2EBE69BFE2EE3FA2BD"/>
          </w:placeholder>
        </w:sdtPr>
        <w:sdtContent>
          <w:r w:rsidRPr="00461961">
            <w:rPr>
              <w:color w:val="000000"/>
            </w:rPr>
            <w:t>[20]</w:t>
          </w:r>
        </w:sdtContent>
      </w:sdt>
      <w:r w:rsidRPr="00461961">
        <w:t>.</w:t>
      </w:r>
    </w:p>
    <w:p w14:paraId="37D1E7C6" w14:textId="782D5459" w:rsidR="00D90448" w:rsidRPr="00461961" w:rsidRDefault="00D90448" w:rsidP="004345C2">
      <w:pPr>
        <w:pStyle w:val="Body"/>
        <w:rPr>
          <w:color w:val="FF0000"/>
        </w:rPr>
      </w:pPr>
      <w:r w:rsidRPr="00461961">
        <w:lastRenderedPageBreak/>
        <w:t xml:space="preserve">Penelitian terdahulu yang dilakukan oleh Elida, (2019) juga menggunakan pelatihan manajemen waktu untuk menurunkan tingkat prokrastinasi pada karyawan, dan hasil yang diperoleh adalah terdapat penurunan tingkat prokrastinasi pada karyawan antara sebelum dan sesudah pelatihan manajemen waktu </w:t>
      </w:r>
      <w:sdt>
        <w:sdtPr>
          <w:rPr>
            <w:color w:val="000000"/>
          </w:rPr>
          <w:tag w:val="MENDELEY_CITATION_v3_eyJjaXRhdGlvbklEIjoiTUVOREVMRVlfQ0lUQVRJT05fYzIyODk1ZjgtZmJjMi00YTY3LWE3NzMtOGRkOGE5NmZhMWU5IiwicHJvcGVydGllcyI6eyJub3RlSW5kZXgiOjB9LCJpc0VkaXRlZCI6ZmFsc2UsIm1hbnVhbE92ZXJyaWRlIjp7ImlzTWFudWFsbHlPdmVycmlkZGVuIjp0cnVlLCJjaXRlcHJvY1RleHQiOiJbMjBdIiwibWFudWFsT3ZlcnJpZGVUZXh0IjoiWzIyXSJ9LCJjaXRhdGlvbkl0ZW1zIjpbeyJpZCI6IjIwMzcxNjQ0LTM5OTctM2I3Yy1hM2JjLTNlZmQ3YmVjZTJjYSIsIml0ZW1EYXRhIjp7InR5cGUiOiJ0aGVzaXMiLCJpZCI6IjIwMzcxNjQ0LTM5OTctM2I3Yy1hM2JjLTNlZmQ3YmVjZTJjYSIsInRpdGxlIjoiRWZla3Rpdml0YXMgUGVsYXRpaGFuIE1hbmFqZW1lbiBXYWt0dVVudHVrIE1lbnVydW5rYW4gUHJva3Jhc3RpbmFzaSBQYWRhIEthcnlhd2FuIFBlbmdhd2FzIExhcGFuZ2FuUFQuIFguIiwiYXV0aG9yIjpbeyJmYW1pbHkiOiJFbGlkYSBTaWFudHVyaSIsImdpdmVuIjoiIiwicGFyc2UtbmFtZXMiOmZhbHNlLCJkcm9wcGluZy1wYXJ0aWNsZSI6IiIsIm5vbi1kcm9wcGluZy1wYXJ0aWNsZSI6IiJ9XSwiYWNjZXNzZWQiOnsiZGF0ZS1wYXJ0cyI6W1syMDI0LDIsMV1dfSwiVVJMIjoiaHR0cHM6Ly9lcHJpbnRzLm1lcmN1YnVhbmEteW9neWEuYWMuaWQvaWQvZXByaW50LzUyODMvIiwiaXNzdWVkIjp7ImRhdGUtcGFydHMiOltbMjAxOSw0LDVdXX0sInB1Ymxpc2hlci1wbGFjZSI6InlvZ3lha2FydGEiLCJhYnN0cmFjdCI6IlBlbmVsaXRpYW4gaW5pIGJlcnR1anVhbiB1bnR1ayBtZW5nZXRhaHVpIHBlbmdhcnVoIHBlbGF0aWhhbiBtYW5hamVtZW4gd2FrdHUgdW50dWsgbWVudXJ1bmthbiBwcm9rcmFzdGluYXNpIHBhZGEga2FyeWF3YW4gcGVuZ2F3YXMgbGFwYW5nYW4gUFQuIFguIEhpcG90ZXNpcyBwZW5lbGl0aWFuIGluaSBhZGFsYWggcHJva3Jhc3RpbmFzaSBrYXJ5YXdhbiBwZW5nYXdhcyBsYXBhbmdhbiB5YW5nIG1lbmRhcGF0IHBlbGF0aWhhbiBtYW5hamVtZW4gd2FrdHUgbGViaWggcmVuZGFoIGRhcmlwYWRhIHByb2tyYXN0aW5hc2kga2FyeWF3YW4gcGVuZ2F3YXMgbGFwYW5nYW4geWFuZyB0aWRhayBtZW5kYXBhdGthbiBwZWxhdGloYW4gbWFuYWplbWVuIHdha3R1LiBQZW5lbGl0aWFuIGluaSBtZXJ1cGFrYW4gcGVuZWxpdGlhbiBla3NwZXJpbWVuIGRlbmdhbiBtZW5nZ3VuYWthbiBkZXNhaW4gcHJldGVzdC1wb3N0dGVzdCBjb250cm9sIGdyb3VwIGRlc2lnbi4gSnVtbGFoIHN1YmplayBwYWRhIHNhbXBlbCBwZW5lbGl0aWFuIGluaSBhZGFsYWggc2ViYW55YWsgMTYgb3JhbmcgcGVsYWtzYW5hIGxhcGFuZ2FuIGRpYmFnaSBtZW5qYWRpIGR1YSBrZWxvbXBvayAsIG1hc2luZy1tYXNpbmcgOCBwZW5nYXdhcyBsYXBhbmdhbiB1bnR1ayBrZWxvbXBvayBrb250cm9sIGRhbiA4IG9yYW5nIHBlbmdhd2FzIGxhcGFuZ2FuIHVudHVrIGtlbG9tcG9rIGVrc3BlcmltZW4uIFRla25payBhbmFsaXNhIGRhdGEgbWVuZ2d1bmFrYW4gdGVrbmlrIHN0YXRpc3RpayB5YW5nIGJlcnVwYSB1amkgYmVkYSBkdWEgcmF0YS1yYXRhIChpbmRlcGVuZGVudCBzYW1wbGUgdC10ZXN0KSBkYW4gYW5hbGlzYSB0YW1iYWhhbiBwYWlyZWQgc2FtcGxlIHQtdGVzdCBkYW4gYW5uYXZhIG1peCBkZXNpZ24uIEhhc2lsIHBlbmVsaXRpYW4gaW5pIG1lbnVuanVra2FuIGJhaHdhIHBhZGEgaGFzaWwgSW5kZXBlbmRlbnQgU2FtcGxlIFQtVGVzdCBQb3N0dGVzdCBkaXBlcm9sZWggdCA9IC0zLjg3MSA7IHAgPSAwLjAwMiAocDwwLjA1KSwgc2VoaW5nZ2EgaGFsIGluaSBiZXJhcnRpIGFkYSBwZXJiZWRhYW4gdGluZ2thdCBwcm9rcmFzdGluYXNpIHBlbmdhd2FzIGxhcGFuZ2FuIHBhZGEga2Vsb21wb2sgZWtzcGVyaW1lbiBkZW5nYW4ga2Vsb21wb2sga29udHJvbC4gSGFzaWwgQ29ycmVsYXRlZCBTYW1wbGUgVC1UZXN0IHBhZGEga2Vsb21wb2sgZWtzcGVyaW1lbiBkaXBlcm9sZWggdCA9IDEwLjAzMiA7IHAgPSAwLDAwMCAoUDwwLjA1KS4gSGFsIGluaSBiZXJhcnRpIGFkYSBwZW51cnVuYW4gdGluZ2thdCBwcm9rcmFzdGluYXNpIHBhZGEga2Vsb21wb2sgZWtzcGVyaW1lbiBhbnRhcmEgc2ViZWx1bSBkYW4gc2VzdWRhaCBwZWxhdGloYW4gbWFuYWplbWVuIHdha3R1IGthcnlhd2FuIHBlbmdhd2FzIGxhcGFuZ2FuIGRpIFBULiBYLiIsInB1Ymxpc2hlciI6IlVuaXZlcnNpdGFzIE1lcmN1IEJ1YW5hIFlvZ3lha2FydGEuIiwiY29udGFpbmVyLXRpdGxlLXNob3J0IjoiIn0sImlzVGVtcG9yYXJ5IjpmYWxzZX1dfQ=="/>
          <w:id w:val="-1782556419"/>
          <w:placeholder>
            <w:docPart w:val="4AE6512BCC884E2EBE69BFE2EE3FA2BD"/>
          </w:placeholder>
        </w:sdtPr>
        <w:sdtContent>
          <w:r w:rsidRPr="00461961">
            <w:rPr>
              <w:color w:val="000000"/>
            </w:rPr>
            <w:t>[21]</w:t>
          </w:r>
        </w:sdtContent>
      </w:sdt>
      <w:r w:rsidRPr="00461961">
        <w:t>. Penelitian ini adalah jenis penelitian eksperimen menggunakan pelatihan manajemen waktu untuk menurunkan tingkat prokrastinasi. Jenis penelitian ini dilakukan untuk memberikan informasi tentang bagaimana menggunakan manajemen waktu untuk membantu karyawan sebagai landasan untuk penelitian pengembangan.</w:t>
      </w:r>
      <w:r w:rsidR="00F60DE6" w:rsidRPr="00461961">
        <w:t xml:space="preserve"> </w:t>
      </w:r>
      <w:r w:rsidRPr="00461961">
        <w:t>Berdasarkan latar belakang di atas, maka hipotesis  penelitian ini adalah “Apakah terdapat dampak dalam pelatihan manajemen waktu terhadap prokrastinasi kerja pada Kader Surabaya Hebat sebagai pekerja sosial ?”</w:t>
      </w:r>
    </w:p>
    <w:p w14:paraId="0AB57318" w14:textId="77777777" w:rsidR="00D90448" w:rsidRPr="00461961" w:rsidRDefault="00D90448" w:rsidP="004345C2">
      <w:pPr>
        <w:pStyle w:val="Body"/>
      </w:pPr>
    </w:p>
    <w:p w14:paraId="6E0D233A" w14:textId="77777777" w:rsidR="00D90448" w:rsidRPr="00461961" w:rsidRDefault="00D90448" w:rsidP="00D90448">
      <w:pPr>
        <w:pStyle w:val="Heading1"/>
        <w:keepLines w:val="0"/>
        <w:tabs>
          <w:tab w:val="left"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t>II. Metode</w:t>
      </w:r>
    </w:p>
    <w:p w14:paraId="090D5B2A" w14:textId="59404487" w:rsidR="00D90448" w:rsidRPr="00461961" w:rsidRDefault="00D90448" w:rsidP="00B06287">
      <w:pPr>
        <w:pStyle w:val="Body"/>
        <w:rPr>
          <w:i/>
          <w:iCs/>
        </w:rPr>
      </w:pPr>
      <w:r w:rsidRPr="00461961">
        <w:t xml:space="preserve">Strategi eksperimen kuantitatif Pendekatan eksperimen kuantitatif digunakan dalam penelitian ini menggunakan pendekatan </w:t>
      </w:r>
      <w:r w:rsidRPr="00461961">
        <w:rPr>
          <w:i/>
          <w:iCs/>
        </w:rPr>
        <w:t>one – group pretes</w:t>
      </w:r>
      <w:r w:rsidR="00540FBB">
        <w:rPr>
          <w:i/>
          <w:iCs/>
        </w:rPr>
        <w:t>t</w:t>
      </w:r>
      <w:r w:rsidRPr="00461961">
        <w:rPr>
          <w:i/>
          <w:iCs/>
        </w:rPr>
        <w:t xml:space="preserve"> – posttest design</w:t>
      </w:r>
      <w:r w:rsidRPr="00461961">
        <w:t xml:space="preserve"> </w:t>
      </w:r>
      <w:sdt>
        <w:sdtPr>
          <w:rPr>
            <w:color w:val="000000"/>
          </w:rPr>
          <w:tag w:val="MENDELEY_CITATION_v3_eyJjaXRhdGlvbklEIjoiTUVOREVMRVlfQ0lUQVRJT05fNTQxYTMwOWMtNWM1NC00OTQyLTk2ZWItNGUxMWMwYTcyM2MxIiwicHJvcGVydGllcyI6eyJub3RlSW5kZXgiOjB9LCJpc0VkaXRlZCI6ZmFsc2UsIm1hbnVhbE92ZXJyaWRlIjp7ImlzTWFudWFsbHlPdmVycmlkZGVuIjp0cnVlLCJjaXRlcHJvY1RleHQiOiJbMjFdIiwibWFudWFsT3ZlcnJpZGVUZXh0IjoiWzIzXSJ9LCJjaXRhdGlvbkl0ZW1zIjpbeyJpZCI6IjQ4Y2Q1MjRhLWJiN2UtMzNmMS04YTkzLTk2ZDQ4YjgwNjNkMCIsIml0ZW1EYXRhIjp7InR5cGUiOiJhcnRpY2xlLWpvdXJuYWwiLCJpZCI6IjQ4Y2Q1MjRhLWJiN2UtMzNmMS04YTkzLTk2ZDQ4YjgwNjNkMCIsInRpdGxlIjoiTWV0YS1BbmFsaXNpcyBRdWFzaSBFa3NwZXJpbWVudGFsIE1vZGVsIFBlbWJlbGFqYXJhbiBWYWx1ZSBDbGFyaWZpY2F0aW9uIFRlY2huaXF1ZSAoVkNUKSBUZXJoYWRhcCBQcmVzdGFzaSBCZWxhamFyIFNpc3dhIFNla29sYWggRGFzYXIiLCJhdXRob3IiOlt7ImZhbWlseSI6IkFraHdhbmkiLCJnaXZlbiI6IkFraHdhbmkiLCJwYXJzZS1uYW1lcyI6ZmFsc2UsImRyb3BwaW5nLXBhcnRpY2xlIjoiIiwibm9uLWRyb3BwaW5nLXBhcnRpY2xlIjoiIn0seyJmYW1pbHkiOiJOdXJpemthIiwiZ2l2ZW4iOiJSaWFuIiwicGFyc2UtbmFtZXMiOmZhbHNlLCJkcm9wcGluZy1wYXJ0aWNsZSI6IiIsIm5vbi1kcm9wcGluZy1wYXJ0aWNsZSI6IiJ9XSwiY29udGFpbmVyLXRpdGxlIjoiSnVybmFsIEJhc2ljZWR1IiwiRE9JIjoiMTAuMzEwMDQvYmFzaWNlZHUudjVpMi43MDYiLCJJU1NOIjoiMjU4MC0zNzM1IiwiaXNzdWVkIjp7ImRhdGUtcGFydHMiOltbMjAyMSwxLDEzXV19LCJwYWdlIjoiNDQ2LTQ1NCIsImFic3RyYWN0IjoiVGlkYWsgYWRhIG1vZGVsIHBlbWJlbGFqYXJhbiB5YW5nIHBhbGluZyBiYWlrIGRhbiBwYWxpbmcgYnVydWsuIE1vZGVsIHBlbWJlbGFqYXJhbiBtZW1pbGlraSBrYXJha3RlcmlzdGlrIHNlc3VhaSBkZW5nYW4ga29udGVuIHR1anVhbiBwZW1iZWxhamFyYW4geWFuZyBpbmdpbiBkaWNhcGFpLiBQZW5lbGl0aWFuIGluaSBiZXJ1anVhbiB1bnR1ayBtZW5nYW5hbGlzaXMgcGVuZ2FydWggbW9kZWwgcGVtYmVsYWphcmFuIFZDVCB0ZXJoYWRhcCBwcmVzdGFzaSBiZWxhamFyIHNpc3dhIHNla29sYWggZGFzYXIuIE1ldG9kZSB5YW5nIGRpZ3VuYWthbiBhZGFsYWggbWV0YS1hbmFsaXNpcy4gUGVuZWxpdGlhbiBkaWRlc2FpbiBkZW5nYW4gbWVuZ2dhbmFsaXNpcyBiZWJlcmFwYSBoYXNpbCBwZW5lbGl0aWFuIHF1YXNpIGVrc3BlcmltZW50YWwgdGVya2FpdCBtb2RlbCBwZW1iZWxhamFyYW4gVkNUIHRlcmhhZGFwIGhhc2lsIGJlbGFqYXIgc2lzd2Egc2Vrb2xhaCBkYXNhci4gSGFzaWwgcGVuZWxpdGlhbiBtZW51bmp1a2FuIGJhaHdhIHRlcmRhcGF0IHNlbGlzaWggYW50YXJhIGtlbGFzIGVrc3BlcmltZW4gZGVuZ2FuIGtlbGFzIGtvbnRyb2wgdGVyaGFkYXAgcHJlc3Rhc2kgYmVsYWphciBzaXN3YSBzZWtvbGFoIGRhc2FyLiBSYXRhLXJhdGEgbmlsYWkgc2lzd2EgcGFkYSBtb2RlbCBwZW1iZWxhamFyYW4gVkNUIHNlYmVzYXIgNzUsMDIsIHNlbWVudGFyYSBrZWxhcyBrb252ZW5zaW9uYWwgYWRhbGFoIDY3LDA2LCB0ZXJkYXBhdCBzZWxpc2loIDcsOTYuIERlbmdhbiBrYXRhIGxhaW4gdGVyZGFwYXQga2VuYWlrYW4gcmF0YS1yYXRhIDEwLDYxIHBlcnNlbi4gTW9kZWwgcGVtYmVsYWphcmFuIFZDVCBjZW5kZXJ1bmcgZGlndW5ha2FuIGRhbGFtIG1hdGVyaSBQZW5kaWRpa2FuIEtld2FyZ2FuZWdhcmFhbiBkYW4gSVBTLiBQZW5kaWRpa2FuIEtld2FyZ2FuZWdhcmFhbiBtZXJ1cGFrYW4gbWF0ZXJpIHlhbmcgYmVyYmFzaXMgbmlsYWksIHNlbWVudGFyYSBWQ1QgbWVydXBha2FuIG1vZGVsIHBlbWJlbGFqYXJhbiB5YW5nIGRhcGF0IGRpZ3VuYWthbiB1bnR1ayBtZW5nZW1iYW5na2FuIG5pbGFpLiBWQ1QgZGFwYXQgZGlwYWR1a2FuIGRlbmdhbiBtZWRpYSB2aWRlbyB1bnR1ayBtZW55YW1wYWlrYW4gc3RpbXVsdXMgY2VyaXRhLiBNb2RlbCBwZW1iZWxhamFyYW4gVkNUIGRhcGF0IGRpZ3VuYWthbiBndXJ1IHVudHVrIG1lbmluZ2thdGthbiBoYXNpbCBiZWxhamFyIHNpc3dhIHNla29sYWggZGFzYXIuIiwicHVibGlzaGVyIjoiVW5pdmVyc2l0YXMgUGFobGF3YW4gVHVhbmt1IFRhbWJ1c2FpIiwiaXNzdWUiOiIyIiwidm9sdW1lIjoiNSIsImNvbnRhaW5lci10aXRsZS1zaG9ydCI6IiJ9LCJpc1RlbXBvcmFyeSI6ZmFsc2V9XX0="/>
          <w:id w:val="13663720"/>
          <w:placeholder>
            <w:docPart w:val="4AE6512BCC884E2EBE69BFE2EE3FA2BD"/>
          </w:placeholder>
        </w:sdtPr>
        <w:sdtContent>
          <w:r w:rsidRPr="00461961">
            <w:rPr>
              <w:color w:val="000000"/>
            </w:rPr>
            <w:t>[22]</w:t>
          </w:r>
        </w:sdtContent>
      </w:sdt>
      <w:r w:rsidRPr="00461961">
        <w:t xml:space="preserve">. Karena kelompok eksperimen tidak dibagi secara acak, maka jenis penelitian ini menggunakan </w:t>
      </w:r>
      <w:r w:rsidRPr="00461961">
        <w:rPr>
          <w:i/>
          <w:iCs/>
        </w:rPr>
        <w:t xml:space="preserve">non randomized control trial. </w:t>
      </w:r>
      <w:r w:rsidRPr="00461961">
        <w:t xml:space="preserve">Penelitian ini dilakukan pengukuran sebelum dan sesudah pelatihan terhadap sekelompok peserta kelompok eksperimen. Tujuan dari pelatihan manajemen waktu ini adalah untuk mengajarkan keterampilan manajemen waktu kepada peserta dan menurunkan tingkat prokrastinasi kerja. Sebanyak 41 kader di Kelurahan Sidotopo Wetan mengikuti pelatihan ini, terdiri dari satu  kelompok yaitu 41 kader dalam kelompok eksperimen. Kriteria berikut digunakan dalam pemilihan subjek: masih aktif sebagai KSH, memiliki tingkat prokrastinasi tinggi, dan belum pernah terlibat dalam pelatihan manajemen waktu. Penelitian ini menggunakan adaptasi skala prokrastinasi kerja yang disebarluaskan melalui </w:t>
      </w:r>
      <w:r w:rsidRPr="00461961">
        <w:rPr>
          <w:i/>
          <w:iCs/>
        </w:rPr>
        <w:t>Google Form</w:t>
      </w:r>
      <w:r w:rsidRPr="00461961">
        <w:t xml:space="preserve"> sebagai alat pengumpul data.</w:t>
      </w:r>
    </w:p>
    <w:p w14:paraId="4000C15B" w14:textId="66723DE9" w:rsidR="008D2177" w:rsidRPr="00461961" w:rsidRDefault="00D90448" w:rsidP="00A07FB9">
      <w:pPr>
        <w:pStyle w:val="Body"/>
      </w:pPr>
      <w:r w:rsidRPr="00461961">
        <w:t xml:space="preserve">Alat ukur yang digunakan adalah skala adaptasi prokrastinasi kerja yang dilakukan oleh Putra, (2019) menggunakan aspek prokrastinasi yang terdiri dari 4 aspek menurut Ferrari yaitu: keterlambatan dalam memulai dan menyelesaikan tugas, keterlambatan dalam bekerja, interval waktu antara kinerja yang dijadwalkan dan yang sebenarnya, dan terlibat dalam aktivitas yang lebih. Dengan memanfaatkan program (SPSS), Skala Prokrastinasi Kerja terdiri dari 26 item dengan reliabilitas uji statistik </w:t>
      </w:r>
      <w:r w:rsidRPr="00461961">
        <w:rPr>
          <w:i/>
          <w:iCs/>
        </w:rPr>
        <w:t>Cronbach's Alpha</w:t>
      </w:r>
      <w:r w:rsidRPr="00461961">
        <w:t xml:space="preserve"> 16.0 </w:t>
      </w:r>
      <w:r w:rsidRPr="00461961">
        <w:rPr>
          <w:i/>
          <w:iCs/>
        </w:rPr>
        <w:t>for Windows</w:t>
      </w:r>
      <w:r w:rsidRPr="00461961">
        <w:t xml:space="preserve"> dan nilai reliabilitas item sebanyak  0,876. Total terdapat 26 item pernyataan, dan kemungkinan jawaban adalah SL (selalu), SR (sering), JR (jarang), dan TP (tidak pernah).</w:t>
      </w:r>
    </w:p>
    <w:p w14:paraId="1F6EB6F9" w14:textId="77777777" w:rsidR="00D90448" w:rsidRPr="00461961" w:rsidRDefault="00D90448" w:rsidP="004345C2">
      <w:pPr>
        <w:pStyle w:val="Body"/>
        <w:rPr>
          <w:rFonts w:ascii="Arial" w:hAnsi="Arial" w:cs="Arial"/>
        </w:rPr>
      </w:pPr>
    </w:p>
    <w:p w14:paraId="756E217B" w14:textId="4AB75278" w:rsidR="00D90448" w:rsidRPr="00461961" w:rsidRDefault="00D90448" w:rsidP="00C62875">
      <w:pPr>
        <w:pStyle w:val="Body"/>
        <w:jc w:val="center"/>
        <w:rPr>
          <w:rFonts w:ascii="Arial" w:hAnsi="Arial" w:cs="Arial"/>
          <w:b/>
          <w:bCs/>
        </w:rPr>
      </w:pPr>
      <w:r w:rsidRPr="00461961">
        <w:rPr>
          <w:rFonts w:ascii="Arial" w:hAnsi="Arial" w:cs="Arial"/>
          <w:b/>
          <w:bCs/>
        </w:rPr>
        <w:t>Ta</w:t>
      </w:r>
      <w:r w:rsidR="0049032F" w:rsidRPr="00461961">
        <w:rPr>
          <w:rFonts w:ascii="Arial" w:hAnsi="Arial" w:cs="Arial"/>
          <w:b/>
          <w:bCs/>
        </w:rPr>
        <w:t>bel</w:t>
      </w:r>
      <w:r w:rsidRPr="00461961">
        <w:rPr>
          <w:rFonts w:ascii="Arial" w:hAnsi="Arial" w:cs="Arial"/>
          <w:b/>
          <w:bCs/>
        </w:rPr>
        <w:t xml:space="preserve"> 1. </w:t>
      </w:r>
      <w:r w:rsidRPr="00461961">
        <w:rPr>
          <w:rFonts w:ascii="Arial" w:hAnsi="Arial" w:cs="Arial"/>
          <w:i/>
          <w:iCs/>
        </w:rPr>
        <w:t>Experimental Procedures</w:t>
      </w:r>
    </w:p>
    <w:tbl>
      <w:tblPr>
        <w:tblStyle w:val="7"/>
        <w:tblW w:w="8505" w:type="dxa"/>
        <w:jc w:val="center"/>
        <w:tblBorders>
          <w:top w:val="single" w:sz="4" w:space="0" w:color="000000"/>
          <w:left w:val="nil"/>
          <w:bottom w:val="single" w:sz="4" w:space="0" w:color="000000"/>
          <w:right w:val="nil"/>
          <w:insideH w:val="single" w:sz="4" w:space="0" w:color="000000"/>
          <w:insideV w:val="nil"/>
        </w:tblBorders>
        <w:tblLayout w:type="fixed"/>
        <w:tblLook w:val="0400" w:firstRow="0" w:lastRow="0" w:firstColumn="0" w:lastColumn="0" w:noHBand="0" w:noVBand="1"/>
      </w:tblPr>
      <w:tblGrid>
        <w:gridCol w:w="1428"/>
        <w:gridCol w:w="7077"/>
      </w:tblGrid>
      <w:tr w:rsidR="00D90448" w:rsidRPr="00461961" w14:paraId="51D507A8" w14:textId="77777777" w:rsidTr="00C62875">
        <w:trPr>
          <w:jc w:val="center"/>
        </w:trPr>
        <w:tc>
          <w:tcPr>
            <w:tcW w:w="1428" w:type="dxa"/>
          </w:tcPr>
          <w:p w14:paraId="1D076046" w14:textId="77777777" w:rsidR="00D90448" w:rsidRPr="00461961" w:rsidRDefault="00D90448" w:rsidP="004345C2">
            <w:pPr>
              <w:pStyle w:val="Body"/>
              <w:rPr>
                <w:b/>
                <w:bCs/>
              </w:rPr>
            </w:pPr>
            <w:r w:rsidRPr="00461961">
              <w:rPr>
                <w:b/>
                <w:bCs/>
              </w:rPr>
              <w:t xml:space="preserve">Tahap 1 </w:t>
            </w:r>
          </w:p>
          <w:p w14:paraId="3F05292F" w14:textId="77777777" w:rsidR="00D90448" w:rsidRPr="00461961" w:rsidRDefault="00D90448" w:rsidP="004345C2">
            <w:pPr>
              <w:pStyle w:val="Body"/>
            </w:pPr>
            <w:r w:rsidRPr="00461961">
              <w:rPr>
                <w:b/>
                <w:bCs/>
              </w:rPr>
              <w:t>Persiapan</w:t>
            </w:r>
            <w:r w:rsidRPr="00461961">
              <w:t xml:space="preserve"> </w:t>
            </w:r>
          </w:p>
        </w:tc>
        <w:tc>
          <w:tcPr>
            <w:tcW w:w="7077" w:type="dxa"/>
          </w:tcPr>
          <w:p w14:paraId="4409BC0D" w14:textId="77777777" w:rsidR="00D90448" w:rsidRPr="00461961" w:rsidRDefault="00D90448" w:rsidP="00D90448">
            <w:pPr>
              <w:pStyle w:val="Body"/>
              <w:numPr>
                <w:ilvl w:val="0"/>
                <w:numId w:val="13"/>
              </w:numPr>
              <w:pBdr>
                <w:top w:val="nil"/>
                <w:left w:val="nil"/>
                <w:bottom w:val="nil"/>
                <w:right w:val="nil"/>
                <w:between w:val="nil"/>
              </w:pBdr>
              <w:textDirection w:val="btLr"/>
            </w:pPr>
            <w:r w:rsidRPr="00461961">
              <w:t>Wawancara dilakukan dengan koordinator KSH untuk memilih subjek yang akan menerima pelatihan manajemen waktu. Peneliti kemudian mengidentifikasi satu RW yang mendapat perlakuan</w:t>
            </w:r>
          </w:p>
          <w:p w14:paraId="44801F9B" w14:textId="77777777" w:rsidR="00D90448" w:rsidRPr="00461961" w:rsidRDefault="00D90448" w:rsidP="00D90448">
            <w:pPr>
              <w:pStyle w:val="Body"/>
              <w:numPr>
                <w:ilvl w:val="0"/>
                <w:numId w:val="13"/>
              </w:numPr>
              <w:pBdr>
                <w:top w:val="nil"/>
                <w:left w:val="nil"/>
                <w:bottom w:val="nil"/>
                <w:right w:val="nil"/>
                <w:between w:val="nil"/>
              </w:pBdr>
              <w:textDirection w:val="btLr"/>
            </w:pPr>
            <w:r w:rsidRPr="00461961">
              <w:t>Arahan diberikan oleh koordinator KSH kepada anggota KSH bahwa serangkaian tes dan pelatihan akan diadakan.</w:t>
            </w:r>
          </w:p>
          <w:p w14:paraId="024951D5" w14:textId="77777777" w:rsidR="00D90448" w:rsidRPr="00461961" w:rsidRDefault="00D90448" w:rsidP="00D90448">
            <w:pPr>
              <w:pStyle w:val="Body"/>
              <w:numPr>
                <w:ilvl w:val="0"/>
                <w:numId w:val="13"/>
              </w:numPr>
              <w:pBdr>
                <w:top w:val="nil"/>
                <w:left w:val="nil"/>
                <w:bottom w:val="nil"/>
                <w:right w:val="nil"/>
                <w:between w:val="nil"/>
              </w:pBdr>
              <w:textDirection w:val="btLr"/>
            </w:pPr>
            <w:r w:rsidRPr="00461961">
              <w:t>Seluruh partisipan diberikan skala prokrastinasi untuk mengetahui tingkat prokrastinasi mereka dalam bekerja.</w:t>
            </w:r>
          </w:p>
        </w:tc>
      </w:tr>
      <w:tr w:rsidR="00D90448" w:rsidRPr="00461961" w14:paraId="5C4C4E3D" w14:textId="77777777" w:rsidTr="00C62875">
        <w:trPr>
          <w:jc w:val="center"/>
        </w:trPr>
        <w:tc>
          <w:tcPr>
            <w:tcW w:w="1428" w:type="dxa"/>
          </w:tcPr>
          <w:p w14:paraId="7493A979" w14:textId="77777777" w:rsidR="00D90448" w:rsidRPr="00461961" w:rsidRDefault="00D90448" w:rsidP="004345C2">
            <w:pPr>
              <w:pStyle w:val="Body"/>
              <w:rPr>
                <w:b/>
                <w:bCs/>
              </w:rPr>
            </w:pPr>
            <w:r w:rsidRPr="00461961">
              <w:rPr>
                <w:b/>
                <w:bCs/>
              </w:rPr>
              <w:t>Tahap 2</w:t>
            </w:r>
          </w:p>
          <w:p w14:paraId="02D0E969" w14:textId="77777777" w:rsidR="002C5371" w:rsidRPr="00461961" w:rsidRDefault="00D90448" w:rsidP="004345C2">
            <w:pPr>
              <w:pStyle w:val="Body"/>
              <w:rPr>
                <w:b/>
                <w:bCs/>
              </w:rPr>
            </w:pPr>
            <w:r w:rsidRPr="00461961">
              <w:rPr>
                <w:b/>
                <w:bCs/>
              </w:rPr>
              <w:t>Pelaksan</w:t>
            </w:r>
          </w:p>
          <w:p w14:paraId="5FD977F3" w14:textId="239706B0" w:rsidR="00D90448" w:rsidRPr="00461961" w:rsidRDefault="002C5371" w:rsidP="004345C2">
            <w:pPr>
              <w:pStyle w:val="Body"/>
            </w:pPr>
            <w:r w:rsidRPr="00461961">
              <w:rPr>
                <w:b/>
                <w:bCs/>
              </w:rPr>
              <w:t>aa</w:t>
            </w:r>
            <w:r w:rsidR="00D90448" w:rsidRPr="00461961">
              <w:rPr>
                <w:b/>
                <w:bCs/>
              </w:rPr>
              <w:t>n</w:t>
            </w:r>
            <w:r w:rsidR="00D90448" w:rsidRPr="00461961">
              <w:t xml:space="preserve"> </w:t>
            </w:r>
          </w:p>
        </w:tc>
        <w:tc>
          <w:tcPr>
            <w:tcW w:w="7077" w:type="dxa"/>
          </w:tcPr>
          <w:p w14:paraId="34DB7BD2" w14:textId="77777777" w:rsidR="00D90448" w:rsidRPr="00461961" w:rsidRDefault="00D90448" w:rsidP="00D90448">
            <w:pPr>
              <w:pStyle w:val="Body"/>
              <w:numPr>
                <w:ilvl w:val="0"/>
                <w:numId w:val="15"/>
              </w:numPr>
              <w:pBdr>
                <w:top w:val="nil"/>
                <w:left w:val="nil"/>
                <w:bottom w:val="nil"/>
                <w:right w:val="nil"/>
                <w:between w:val="nil"/>
              </w:pBdr>
              <w:textDirection w:val="btLr"/>
            </w:pPr>
            <w:r w:rsidRPr="00461961">
              <w:t>Kelompok eksperimen mengikuti program pelatihan yang diawali dengan pemberian materi dan diakhiri dengan sesi diskusi dimana peserta berbagi pengalaman.</w:t>
            </w:r>
          </w:p>
          <w:p w14:paraId="6329F942" w14:textId="77777777" w:rsidR="00D90448" w:rsidRPr="00461961" w:rsidRDefault="00D90448" w:rsidP="00D90448">
            <w:pPr>
              <w:pStyle w:val="Body"/>
              <w:numPr>
                <w:ilvl w:val="0"/>
                <w:numId w:val="15"/>
              </w:numPr>
              <w:pBdr>
                <w:top w:val="nil"/>
                <w:left w:val="nil"/>
                <w:bottom w:val="nil"/>
                <w:right w:val="nil"/>
                <w:between w:val="nil"/>
              </w:pBdr>
              <w:textDirection w:val="btLr"/>
            </w:pPr>
            <w:r w:rsidRPr="00461961">
              <w:t>Kemudian Kelompok eksperimen diberi stimulus berupa contoh penerapan kerangka kerja prioritas yang telah mereka dapatkan saat menerima pelatihan.</w:t>
            </w:r>
          </w:p>
        </w:tc>
      </w:tr>
      <w:tr w:rsidR="00D90448" w:rsidRPr="00461961" w14:paraId="50C08E24" w14:textId="77777777" w:rsidTr="00C62875">
        <w:trPr>
          <w:jc w:val="center"/>
        </w:trPr>
        <w:tc>
          <w:tcPr>
            <w:tcW w:w="1428" w:type="dxa"/>
          </w:tcPr>
          <w:p w14:paraId="76625E43" w14:textId="77777777" w:rsidR="00D90448" w:rsidRPr="00461961" w:rsidRDefault="00D90448" w:rsidP="004345C2">
            <w:pPr>
              <w:pStyle w:val="Body"/>
              <w:rPr>
                <w:b/>
                <w:bCs/>
              </w:rPr>
            </w:pPr>
            <w:r w:rsidRPr="00461961">
              <w:rPr>
                <w:b/>
                <w:bCs/>
              </w:rPr>
              <w:t>Tahap 3</w:t>
            </w:r>
          </w:p>
          <w:p w14:paraId="36C723F5" w14:textId="77777777" w:rsidR="00D90448" w:rsidRPr="00461961" w:rsidRDefault="00D90448" w:rsidP="004345C2">
            <w:pPr>
              <w:pStyle w:val="Body"/>
              <w:rPr>
                <w:b/>
                <w:bCs/>
              </w:rPr>
            </w:pPr>
            <w:r w:rsidRPr="00461961">
              <w:rPr>
                <w:b/>
                <w:bCs/>
              </w:rPr>
              <w:t>Penutup</w:t>
            </w:r>
          </w:p>
        </w:tc>
        <w:tc>
          <w:tcPr>
            <w:tcW w:w="7077" w:type="dxa"/>
          </w:tcPr>
          <w:p w14:paraId="10BB2BF9" w14:textId="77777777" w:rsidR="00D90448" w:rsidRPr="00461961" w:rsidRDefault="00D90448" w:rsidP="00D90448">
            <w:pPr>
              <w:pStyle w:val="Body"/>
              <w:numPr>
                <w:ilvl w:val="0"/>
                <w:numId w:val="16"/>
              </w:numPr>
              <w:pBdr>
                <w:top w:val="nil"/>
                <w:left w:val="nil"/>
                <w:bottom w:val="nil"/>
                <w:right w:val="nil"/>
                <w:between w:val="nil"/>
              </w:pBdr>
              <w:textDirection w:val="btLr"/>
            </w:pPr>
            <w:r w:rsidRPr="00461961">
              <w:t>Skala prokrastinasi kerja diberikan kepada kelompok eksperimen sebagai tes akhir setelah pelatihan manajemen waktu untuk post test.</w:t>
            </w:r>
          </w:p>
          <w:p w14:paraId="7792AB3F" w14:textId="77777777" w:rsidR="00D90448" w:rsidRPr="00461961" w:rsidRDefault="00D90448" w:rsidP="00D90448">
            <w:pPr>
              <w:pStyle w:val="Body"/>
              <w:numPr>
                <w:ilvl w:val="0"/>
                <w:numId w:val="16"/>
              </w:numPr>
              <w:pBdr>
                <w:top w:val="nil"/>
                <w:left w:val="nil"/>
                <w:bottom w:val="nil"/>
                <w:right w:val="nil"/>
                <w:between w:val="nil"/>
              </w:pBdr>
              <w:textDirection w:val="btLr"/>
            </w:pPr>
            <w:r w:rsidRPr="00461961">
              <w:t xml:space="preserve">Hasil pre test dan post test kemudian dianalisis untuk mengetahui efektivitas pelatihan manajemen waktu. </w:t>
            </w:r>
          </w:p>
        </w:tc>
      </w:tr>
    </w:tbl>
    <w:p w14:paraId="0619D778" w14:textId="77777777" w:rsidR="00D90448" w:rsidRPr="00461961" w:rsidRDefault="00D90448" w:rsidP="004345C2">
      <w:pPr>
        <w:pStyle w:val="Body"/>
      </w:pPr>
    </w:p>
    <w:p w14:paraId="286BC8A6" w14:textId="77777777" w:rsidR="00D90448" w:rsidRPr="00461961" w:rsidRDefault="00D90448" w:rsidP="00D90448">
      <w:pPr>
        <w:pStyle w:val="Heading1"/>
        <w:keepLines w:val="0"/>
        <w:tabs>
          <w:tab w:val="left"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t>III. Hasil dan Pembahasan</w:t>
      </w:r>
    </w:p>
    <w:p w14:paraId="14D9A316" w14:textId="10315371" w:rsidR="00D90448" w:rsidRPr="00461961" w:rsidRDefault="00D90448" w:rsidP="00FF396C">
      <w:pPr>
        <w:pStyle w:val="ListParagraph"/>
        <w:numPr>
          <w:ilvl w:val="0"/>
          <w:numId w:val="6"/>
        </w:numPr>
        <w:suppressAutoHyphens/>
        <w:spacing w:after="0" w:line="240" w:lineRule="auto"/>
        <w:ind w:left="426"/>
        <w:rPr>
          <w:rFonts w:ascii="Times New Roman" w:hAnsi="Times New Roman" w:cs="Times New Roman"/>
          <w:b/>
          <w:sz w:val="20"/>
        </w:rPr>
      </w:pPr>
      <w:r w:rsidRPr="00461961">
        <w:rPr>
          <w:rFonts w:ascii="Times New Roman" w:hAnsi="Times New Roman" w:cs="Times New Roman"/>
          <w:b/>
          <w:sz w:val="20"/>
        </w:rPr>
        <w:t>Hasil</w:t>
      </w:r>
    </w:p>
    <w:p w14:paraId="68B2D48F" w14:textId="77777777" w:rsidR="00FF396C" w:rsidRPr="00461961" w:rsidRDefault="00FF396C" w:rsidP="00FF396C">
      <w:pPr>
        <w:pStyle w:val="ListParagraph"/>
        <w:suppressAutoHyphens/>
        <w:spacing w:after="0" w:line="240" w:lineRule="auto"/>
        <w:ind w:left="426"/>
        <w:rPr>
          <w:b/>
          <w:sz w:val="20"/>
        </w:rPr>
      </w:pPr>
    </w:p>
    <w:p w14:paraId="7C524A19" w14:textId="77777777" w:rsidR="00D90448" w:rsidRPr="00461961" w:rsidRDefault="00D90448" w:rsidP="005C04D0">
      <w:pPr>
        <w:pStyle w:val="Body"/>
      </w:pPr>
      <w:r w:rsidRPr="00461961">
        <w:t xml:space="preserve">Terdapat 41 partisipan dalam penelitian ini. Seluruh partisipan adalah Kader Surabaya Hebat yang sudah memenuhi kriteria. Peneliti  memiliki  hipotesis yaitu terdapat pengaruh dalam pelatihan manajemen waktu terhadap prokrastinasi kerja pada Kader Surabaya Hebat. Sebelum melakukan pengujian hipotesis, dilakukan analisis data untuk memastikan asumsi dasar homogenitas dan normalitas data terpenuhi. Uji normalitas </w:t>
      </w:r>
      <w:r w:rsidRPr="00461961">
        <w:rPr>
          <w:i/>
          <w:iCs/>
        </w:rPr>
        <w:t>Shapiro-Wilk</w:t>
      </w:r>
      <w:r w:rsidRPr="00461961">
        <w:t xml:space="preserve"> dan </w:t>
      </w:r>
      <w:r w:rsidRPr="00461961">
        <w:rPr>
          <w:i/>
          <w:iCs/>
        </w:rPr>
        <w:t>uji Levene</w:t>
      </w:r>
      <w:r w:rsidRPr="00461961">
        <w:t xml:space="preserve"> digunakan untuk memastikan bahwa data terdistribusi normal dan varians antar kelompok homogen. Jika hasil signifikansi p pada kedua uji lebih besar dari 0,05 (p &gt; 0,05), maka data memenuhi asumsi dan siap untuk diuji hipotesisnya.</w:t>
      </w:r>
    </w:p>
    <w:p w14:paraId="0E16AC44" w14:textId="77777777" w:rsidR="00C62875" w:rsidRPr="00461961" w:rsidRDefault="00C62875" w:rsidP="005C04D0">
      <w:pPr>
        <w:pStyle w:val="Body"/>
      </w:pPr>
    </w:p>
    <w:p w14:paraId="7BF18961" w14:textId="77777777" w:rsidR="00D90448" w:rsidRPr="00461961" w:rsidRDefault="00D90448" w:rsidP="004345C2">
      <w:pPr>
        <w:pStyle w:val="Body"/>
      </w:pPr>
    </w:p>
    <w:p w14:paraId="7C304871" w14:textId="77777777" w:rsidR="00D90448" w:rsidRPr="00461961" w:rsidRDefault="00D90448" w:rsidP="0049032F">
      <w:pPr>
        <w:pStyle w:val="Body"/>
        <w:ind w:firstLine="0"/>
        <w:jc w:val="center"/>
        <w:rPr>
          <w:rFonts w:ascii="Arial" w:hAnsi="Arial" w:cs="Arial"/>
        </w:rPr>
      </w:pPr>
      <w:r w:rsidRPr="00461961">
        <w:rPr>
          <w:rFonts w:ascii="Arial" w:hAnsi="Arial" w:cs="Arial"/>
          <w:b/>
          <w:bCs/>
        </w:rPr>
        <w:t>Tabel 2</w:t>
      </w:r>
      <w:r w:rsidRPr="00461961">
        <w:rPr>
          <w:rFonts w:ascii="Arial" w:hAnsi="Arial" w:cs="Arial"/>
        </w:rPr>
        <w:t xml:space="preserve">. </w:t>
      </w:r>
      <w:r w:rsidRPr="00461961">
        <w:rPr>
          <w:rFonts w:ascii="Arial" w:hAnsi="Arial" w:cs="Arial"/>
          <w:i/>
          <w:iCs/>
        </w:rPr>
        <w:t>Test of Normality (Shapiro – Wilk)</w:t>
      </w:r>
    </w:p>
    <w:tbl>
      <w:tblPr>
        <w:tblStyle w:val="5"/>
        <w:tblW w:w="6372" w:type="dxa"/>
        <w:jc w:val="center"/>
        <w:tblBorders>
          <w:top w:val="single" w:sz="4" w:space="0" w:color="000000"/>
          <w:left w:val="nil"/>
          <w:bottom w:val="single" w:sz="4" w:space="0" w:color="000000"/>
          <w:right w:val="nil"/>
          <w:insideH w:val="single" w:sz="4" w:space="0" w:color="000000"/>
          <w:insideV w:val="nil"/>
        </w:tblBorders>
        <w:tblLayout w:type="fixed"/>
        <w:tblLook w:val="0400" w:firstRow="0" w:lastRow="0" w:firstColumn="0" w:lastColumn="0" w:noHBand="0" w:noVBand="1"/>
      </w:tblPr>
      <w:tblGrid>
        <w:gridCol w:w="2124"/>
        <w:gridCol w:w="2124"/>
        <w:gridCol w:w="2124"/>
      </w:tblGrid>
      <w:tr w:rsidR="00D90448" w:rsidRPr="00461961" w14:paraId="71433C86" w14:textId="77777777" w:rsidTr="00C62875">
        <w:trPr>
          <w:jc w:val="center"/>
        </w:trPr>
        <w:tc>
          <w:tcPr>
            <w:tcW w:w="2124" w:type="dxa"/>
            <w:tcBorders>
              <w:bottom w:val="single" w:sz="4" w:space="0" w:color="000000"/>
            </w:tcBorders>
          </w:tcPr>
          <w:p w14:paraId="63582124" w14:textId="77777777" w:rsidR="00D90448" w:rsidRPr="00461961" w:rsidRDefault="00D90448" w:rsidP="004345C2">
            <w:pPr>
              <w:pStyle w:val="Body"/>
            </w:pPr>
          </w:p>
        </w:tc>
        <w:tc>
          <w:tcPr>
            <w:tcW w:w="2124" w:type="dxa"/>
            <w:tcBorders>
              <w:bottom w:val="single" w:sz="4" w:space="0" w:color="000000"/>
            </w:tcBorders>
          </w:tcPr>
          <w:p w14:paraId="46FC594A" w14:textId="77777777" w:rsidR="00D90448" w:rsidRPr="00461961" w:rsidRDefault="00D90448" w:rsidP="004345C2">
            <w:pPr>
              <w:pStyle w:val="Body"/>
              <w:rPr>
                <w:b/>
                <w:bCs/>
              </w:rPr>
            </w:pPr>
            <w:r w:rsidRPr="00461961">
              <w:rPr>
                <w:b/>
                <w:bCs/>
              </w:rPr>
              <w:t>W</w:t>
            </w:r>
          </w:p>
        </w:tc>
        <w:tc>
          <w:tcPr>
            <w:tcW w:w="2124" w:type="dxa"/>
            <w:tcBorders>
              <w:bottom w:val="single" w:sz="4" w:space="0" w:color="000000"/>
            </w:tcBorders>
          </w:tcPr>
          <w:p w14:paraId="59FA4559" w14:textId="77777777" w:rsidR="00D90448" w:rsidRPr="00461961" w:rsidRDefault="00D90448" w:rsidP="004345C2">
            <w:pPr>
              <w:pStyle w:val="Body"/>
              <w:rPr>
                <w:b/>
                <w:bCs/>
              </w:rPr>
            </w:pPr>
            <w:r w:rsidRPr="00461961">
              <w:rPr>
                <w:b/>
                <w:bCs/>
              </w:rPr>
              <w:t>P</w:t>
            </w:r>
          </w:p>
        </w:tc>
      </w:tr>
      <w:tr w:rsidR="00D90448" w:rsidRPr="00461961" w14:paraId="68010EBD" w14:textId="77777777" w:rsidTr="00C62875">
        <w:trPr>
          <w:jc w:val="center"/>
        </w:trPr>
        <w:tc>
          <w:tcPr>
            <w:tcW w:w="2124" w:type="dxa"/>
            <w:tcBorders>
              <w:bottom w:val="nil"/>
            </w:tcBorders>
          </w:tcPr>
          <w:p w14:paraId="3B75CEAD" w14:textId="77777777" w:rsidR="00D90448" w:rsidRPr="00461961" w:rsidRDefault="00D90448" w:rsidP="004345C2">
            <w:pPr>
              <w:pStyle w:val="Body"/>
            </w:pPr>
            <w:r w:rsidRPr="00461961">
              <w:t>Pre Test</w:t>
            </w:r>
          </w:p>
        </w:tc>
        <w:tc>
          <w:tcPr>
            <w:tcW w:w="2124" w:type="dxa"/>
            <w:tcBorders>
              <w:bottom w:val="nil"/>
            </w:tcBorders>
          </w:tcPr>
          <w:p w14:paraId="31868F33" w14:textId="77777777" w:rsidR="00D90448" w:rsidRPr="00461961" w:rsidRDefault="00D90448" w:rsidP="004345C2">
            <w:pPr>
              <w:pStyle w:val="Body"/>
            </w:pPr>
            <w:r w:rsidRPr="00461961">
              <w:t>0.968</w:t>
            </w:r>
          </w:p>
        </w:tc>
        <w:tc>
          <w:tcPr>
            <w:tcW w:w="2124" w:type="dxa"/>
            <w:tcBorders>
              <w:bottom w:val="nil"/>
            </w:tcBorders>
          </w:tcPr>
          <w:p w14:paraId="123074E4" w14:textId="77777777" w:rsidR="00D90448" w:rsidRPr="00461961" w:rsidRDefault="00D90448" w:rsidP="004345C2">
            <w:pPr>
              <w:pStyle w:val="Body"/>
            </w:pPr>
            <w:r w:rsidRPr="00461961">
              <w:t>0. 295</w:t>
            </w:r>
          </w:p>
        </w:tc>
      </w:tr>
      <w:tr w:rsidR="00D90448" w:rsidRPr="00461961" w14:paraId="7E2039C7" w14:textId="77777777" w:rsidTr="00C62875">
        <w:trPr>
          <w:jc w:val="center"/>
        </w:trPr>
        <w:tc>
          <w:tcPr>
            <w:tcW w:w="2124" w:type="dxa"/>
            <w:tcBorders>
              <w:top w:val="nil"/>
            </w:tcBorders>
          </w:tcPr>
          <w:p w14:paraId="0B9F668B" w14:textId="77777777" w:rsidR="00D90448" w:rsidRPr="00461961" w:rsidRDefault="00D90448" w:rsidP="004345C2">
            <w:pPr>
              <w:pStyle w:val="Body"/>
            </w:pPr>
            <w:r w:rsidRPr="00461961">
              <w:t>Post Test</w:t>
            </w:r>
          </w:p>
        </w:tc>
        <w:tc>
          <w:tcPr>
            <w:tcW w:w="2124" w:type="dxa"/>
            <w:tcBorders>
              <w:top w:val="nil"/>
            </w:tcBorders>
          </w:tcPr>
          <w:p w14:paraId="7D2D9BF6" w14:textId="77777777" w:rsidR="00D90448" w:rsidRPr="00461961" w:rsidRDefault="00D90448" w:rsidP="004345C2">
            <w:pPr>
              <w:pStyle w:val="Body"/>
            </w:pPr>
            <w:r w:rsidRPr="00461961">
              <w:t>0.836</w:t>
            </w:r>
          </w:p>
        </w:tc>
        <w:tc>
          <w:tcPr>
            <w:tcW w:w="2124" w:type="dxa"/>
            <w:tcBorders>
              <w:top w:val="nil"/>
            </w:tcBorders>
          </w:tcPr>
          <w:p w14:paraId="59C538C8" w14:textId="77777777" w:rsidR="00D90448" w:rsidRPr="00461961" w:rsidRDefault="00D90448" w:rsidP="004345C2">
            <w:pPr>
              <w:pStyle w:val="Body"/>
            </w:pPr>
            <w:r w:rsidRPr="00461961">
              <w:t>&lt;.001</w:t>
            </w:r>
          </w:p>
        </w:tc>
      </w:tr>
    </w:tbl>
    <w:p w14:paraId="3555816D" w14:textId="77777777" w:rsidR="00D90448" w:rsidRPr="00461961" w:rsidRDefault="00D90448" w:rsidP="004345C2">
      <w:pPr>
        <w:pStyle w:val="Body"/>
      </w:pPr>
    </w:p>
    <w:p w14:paraId="0983F131" w14:textId="772920CA" w:rsidR="00D90448" w:rsidRPr="00461961" w:rsidRDefault="00D90448" w:rsidP="00407D45">
      <w:pPr>
        <w:pStyle w:val="Body"/>
      </w:pPr>
      <w:r w:rsidRPr="00461961">
        <w:t xml:space="preserve">Selanjutnya dilakukan uji normalitas terhadap pre test dan post tes kelompok eksperimen. Metode </w:t>
      </w:r>
      <w:r w:rsidRPr="00461961">
        <w:rPr>
          <w:i/>
          <w:iCs/>
        </w:rPr>
        <w:t>Paired Sample T-Test (Shapiro-Wilk)</w:t>
      </w:r>
      <w:r w:rsidRPr="00461961">
        <w:t xml:space="preserve"> digunakan untuk melakukan uji normalitas. Temuan post test menunjukkan signifikansi p kurang dari 0,001, sedangkan hasil pre-test menunjukkan signifikansi p sebesar 0,295. Analisis data menunjukkan bahwa distribusi pre-test dan post-test tidak normal (p &lt; 0,05) yang berarti nilai signifikansi pre test dan post test &lt; 0,05 menunjukkan bahwa uji normalitas tidak terpenuhi.</w:t>
      </w:r>
    </w:p>
    <w:p w14:paraId="31684439" w14:textId="77777777" w:rsidR="00407D45" w:rsidRPr="00461961" w:rsidRDefault="00407D45" w:rsidP="00407D45">
      <w:pPr>
        <w:pStyle w:val="Body"/>
      </w:pPr>
    </w:p>
    <w:tbl>
      <w:tblPr>
        <w:tblW w:w="0" w:type="auto"/>
        <w:jc w:val="center"/>
        <w:tblCellMar>
          <w:top w:w="15" w:type="dxa"/>
          <w:left w:w="15" w:type="dxa"/>
          <w:bottom w:w="15" w:type="dxa"/>
          <w:right w:w="15" w:type="dxa"/>
        </w:tblCellMar>
        <w:tblLook w:val="04A0" w:firstRow="1" w:lastRow="0" w:firstColumn="1" w:lastColumn="0" w:noHBand="0" w:noVBand="1"/>
      </w:tblPr>
      <w:tblGrid>
        <w:gridCol w:w="1106"/>
        <w:gridCol w:w="46"/>
        <w:gridCol w:w="978"/>
        <w:gridCol w:w="46"/>
        <w:gridCol w:w="1106"/>
        <w:gridCol w:w="46"/>
        <w:gridCol w:w="1059"/>
        <w:gridCol w:w="46"/>
      </w:tblGrid>
      <w:tr w:rsidR="00D90448" w:rsidRPr="00461961" w14:paraId="19C081E7" w14:textId="77777777" w:rsidTr="00C62875">
        <w:trPr>
          <w:tblHeader/>
          <w:jc w:val="center"/>
        </w:trPr>
        <w:tc>
          <w:tcPr>
            <w:tcW w:w="0" w:type="auto"/>
            <w:gridSpan w:val="8"/>
            <w:tcBorders>
              <w:top w:val="nil"/>
              <w:left w:val="nil"/>
              <w:bottom w:val="single" w:sz="6" w:space="0" w:color="000000"/>
              <w:right w:val="nil"/>
            </w:tcBorders>
            <w:vAlign w:val="center"/>
            <w:hideMark/>
          </w:tcPr>
          <w:p w14:paraId="25C88C71" w14:textId="5CF38FD7" w:rsidR="00D90448" w:rsidRPr="00461961" w:rsidRDefault="00D90448" w:rsidP="00C62875">
            <w:pPr>
              <w:spacing w:line="240" w:lineRule="auto"/>
              <w:jc w:val="center"/>
              <w:divId w:val="1090472117"/>
              <w:rPr>
                <w:rFonts w:ascii="Arial" w:hAnsi="Arial" w:cs="Arial"/>
                <w:b/>
                <w:bCs/>
              </w:rPr>
            </w:pPr>
            <w:r w:rsidRPr="00461961">
              <w:rPr>
                <w:rFonts w:ascii="Arial" w:hAnsi="Arial" w:cs="Arial"/>
                <w:b/>
                <w:bCs/>
                <w:sz w:val="20"/>
                <w:szCs w:val="20"/>
              </w:rPr>
              <w:t>Tabel 3.</w:t>
            </w:r>
            <w:r w:rsidRPr="00461961">
              <w:rPr>
                <w:rFonts w:ascii="Arial" w:hAnsi="Arial" w:cs="Arial"/>
                <w:b/>
                <w:bCs/>
              </w:rPr>
              <w:t xml:space="preserve"> </w:t>
            </w:r>
            <w:r w:rsidRPr="00461961">
              <w:rPr>
                <w:rFonts w:ascii="Arial" w:hAnsi="Arial" w:cs="Arial"/>
                <w:i/>
                <w:iCs/>
                <w:sz w:val="20"/>
                <w:szCs w:val="20"/>
              </w:rPr>
              <w:t>Test for Equality of Variances (Levene's)</w:t>
            </w:r>
          </w:p>
        </w:tc>
      </w:tr>
      <w:tr w:rsidR="00D90448" w:rsidRPr="00461961" w14:paraId="1237FEC7" w14:textId="77777777" w:rsidTr="00C62875">
        <w:trPr>
          <w:tblHeader/>
          <w:jc w:val="center"/>
        </w:trPr>
        <w:tc>
          <w:tcPr>
            <w:tcW w:w="0" w:type="auto"/>
            <w:gridSpan w:val="2"/>
            <w:tcBorders>
              <w:top w:val="nil"/>
              <w:left w:val="nil"/>
              <w:bottom w:val="single" w:sz="6" w:space="0" w:color="000000"/>
              <w:right w:val="nil"/>
            </w:tcBorders>
            <w:vAlign w:val="center"/>
            <w:hideMark/>
          </w:tcPr>
          <w:p w14:paraId="09442CE6" w14:textId="77777777" w:rsidR="00D90448" w:rsidRPr="00461961" w:rsidRDefault="00D90448" w:rsidP="00E03577">
            <w:pPr>
              <w:pStyle w:val="Body"/>
              <w:rPr>
                <w:b/>
                <w:bCs/>
              </w:rPr>
            </w:pPr>
            <w:r w:rsidRPr="00461961">
              <w:rPr>
                <w:b/>
                <w:bCs/>
              </w:rPr>
              <w:t>F</w:t>
            </w:r>
          </w:p>
        </w:tc>
        <w:tc>
          <w:tcPr>
            <w:tcW w:w="0" w:type="auto"/>
            <w:gridSpan w:val="2"/>
            <w:tcBorders>
              <w:top w:val="nil"/>
              <w:left w:val="nil"/>
              <w:bottom w:val="single" w:sz="6" w:space="0" w:color="000000"/>
              <w:right w:val="nil"/>
            </w:tcBorders>
            <w:vAlign w:val="center"/>
            <w:hideMark/>
          </w:tcPr>
          <w:p w14:paraId="177B2CF4" w14:textId="77777777" w:rsidR="00D90448" w:rsidRPr="00461961" w:rsidRDefault="00D90448" w:rsidP="00E03577">
            <w:pPr>
              <w:pStyle w:val="Body"/>
              <w:rPr>
                <w:b/>
                <w:bCs/>
              </w:rPr>
            </w:pPr>
            <w:r w:rsidRPr="00461961">
              <w:rPr>
                <w:b/>
                <w:bCs/>
              </w:rPr>
              <w:t>df1</w:t>
            </w:r>
          </w:p>
        </w:tc>
        <w:tc>
          <w:tcPr>
            <w:tcW w:w="0" w:type="auto"/>
            <w:gridSpan w:val="2"/>
            <w:tcBorders>
              <w:top w:val="nil"/>
              <w:left w:val="nil"/>
              <w:bottom w:val="single" w:sz="6" w:space="0" w:color="000000"/>
              <w:right w:val="nil"/>
            </w:tcBorders>
            <w:vAlign w:val="center"/>
            <w:hideMark/>
          </w:tcPr>
          <w:p w14:paraId="6B78455C" w14:textId="77777777" w:rsidR="00D90448" w:rsidRPr="00461961" w:rsidRDefault="00D90448" w:rsidP="00E03577">
            <w:pPr>
              <w:pStyle w:val="Body"/>
              <w:rPr>
                <w:b/>
                <w:bCs/>
              </w:rPr>
            </w:pPr>
            <w:r w:rsidRPr="00461961">
              <w:rPr>
                <w:b/>
                <w:bCs/>
              </w:rPr>
              <w:t>df2</w:t>
            </w:r>
          </w:p>
        </w:tc>
        <w:tc>
          <w:tcPr>
            <w:tcW w:w="0" w:type="auto"/>
            <w:gridSpan w:val="2"/>
            <w:tcBorders>
              <w:top w:val="nil"/>
              <w:left w:val="nil"/>
              <w:bottom w:val="single" w:sz="6" w:space="0" w:color="000000"/>
              <w:right w:val="nil"/>
            </w:tcBorders>
            <w:vAlign w:val="center"/>
            <w:hideMark/>
          </w:tcPr>
          <w:p w14:paraId="0009C786" w14:textId="77777777" w:rsidR="00D90448" w:rsidRPr="00461961" w:rsidRDefault="00D90448" w:rsidP="00E03577">
            <w:pPr>
              <w:pStyle w:val="Body"/>
              <w:rPr>
                <w:b/>
                <w:bCs/>
              </w:rPr>
            </w:pPr>
            <w:r w:rsidRPr="00461961">
              <w:rPr>
                <w:b/>
                <w:bCs/>
              </w:rPr>
              <w:t>P</w:t>
            </w:r>
          </w:p>
        </w:tc>
      </w:tr>
      <w:tr w:rsidR="00D90448" w:rsidRPr="00461961" w14:paraId="6CA9FE37" w14:textId="77777777" w:rsidTr="00C62875">
        <w:trPr>
          <w:jc w:val="center"/>
        </w:trPr>
        <w:tc>
          <w:tcPr>
            <w:tcW w:w="0" w:type="auto"/>
            <w:tcBorders>
              <w:top w:val="nil"/>
              <w:left w:val="nil"/>
              <w:bottom w:val="nil"/>
              <w:right w:val="nil"/>
            </w:tcBorders>
            <w:vAlign w:val="center"/>
            <w:hideMark/>
          </w:tcPr>
          <w:p w14:paraId="0935DA63" w14:textId="77777777" w:rsidR="00D90448" w:rsidRPr="00461961" w:rsidRDefault="00D90448" w:rsidP="00E03577">
            <w:pPr>
              <w:pStyle w:val="Body"/>
            </w:pPr>
            <w:r w:rsidRPr="00461961">
              <w:t>12.597</w:t>
            </w:r>
          </w:p>
        </w:tc>
        <w:tc>
          <w:tcPr>
            <w:tcW w:w="0" w:type="auto"/>
            <w:tcBorders>
              <w:top w:val="nil"/>
              <w:left w:val="nil"/>
              <w:bottom w:val="nil"/>
              <w:right w:val="nil"/>
            </w:tcBorders>
            <w:vAlign w:val="center"/>
            <w:hideMark/>
          </w:tcPr>
          <w:p w14:paraId="7207AAAC" w14:textId="77777777" w:rsidR="00D90448" w:rsidRPr="00461961" w:rsidRDefault="00D90448" w:rsidP="00E03577">
            <w:pPr>
              <w:pStyle w:val="Body"/>
            </w:pPr>
          </w:p>
        </w:tc>
        <w:tc>
          <w:tcPr>
            <w:tcW w:w="0" w:type="auto"/>
            <w:tcBorders>
              <w:top w:val="nil"/>
              <w:left w:val="nil"/>
              <w:bottom w:val="nil"/>
              <w:right w:val="nil"/>
            </w:tcBorders>
            <w:vAlign w:val="center"/>
            <w:hideMark/>
          </w:tcPr>
          <w:p w14:paraId="2B2B84A9" w14:textId="77777777" w:rsidR="00D90448" w:rsidRPr="00461961" w:rsidRDefault="00D90448" w:rsidP="00E03577">
            <w:pPr>
              <w:pStyle w:val="Body"/>
            </w:pPr>
            <w:r w:rsidRPr="00461961">
              <w:t>1.000</w:t>
            </w:r>
          </w:p>
        </w:tc>
        <w:tc>
          <w:tcPr>
            <w:tcW w:w="0" w:type="auto"/>
            <w:tcBorders>
              <w:top w:val="nil"/>
              <w:left w:val="nil"/>
              <w:bottom w:val="nil"/>
              <w:right w:val="nil"/>
            </w:tcBorders>
            <w:vAlign w:val="center"/>
            <w:hideMark/>
          </w:tcPr>
          <w:p w14:paraId="3F8D18B1" w14:textId="77777777" w:rsidR="00D90448" w:rsidRPr="00461961" w:rsidRDefault="00D90448" w:rsidP="00E03577">
            <w:pPr>
              <w:pStyle w:val="Body"/>
            </w:pPr>
          </w:p>
        </w:tc>
        <w:tc>
          <w:tcPr>
            <w:tcW w:w="0" w:type="auto"/>
            <w:tcBorders>
              <w:top w:val="nil"/>
              <w:left w:val="nil"/>
              <w:bottom w:val="nil"/>
              <w:right w:val="nil"/>
            </w:tcBorders>
            <w:vAlign w:val="center"/>
            <w:hideMark/>
          </w:tcPr>
          <w:p w14:paraId="22F91B37" w14:textId="77777777" w:rsidR="00D90448" w:rsidRPr="00461961" w:rsidRDefault="00D90448" w:rsidP="00E03577">
            <w:pPr>
              <w:pStyle w:val="Body"/>
            </w:pPr>
            <w:r w:rsidRPr="00461961">
              <w:t>80.000</w:t>
            </w:r>
          </w:p>
        </w:tc>
        <w:tc>
          <w:tcPr>
            <w:tcW w:w="0" w:type="auto"/>
            <w:tcBorders>
              <w:top w:val="nil"/>
              <w:left w:val="nil"/>
              <w:bottom w:val="nil"/>
              <w:right w:val="nil"/>
            </w:tcBorders>
            <w:vAlign w:val="center"/>
            <w:hideMark/>
          </w:tcPr>
          <w:p w14:paraId="4995C973" w14:textId="77777777" w:rsidR="00D90448" w:rsidRPr="00461961" w:rsidRDefault="00D90448" w:rsidP="00E03577">
            <w:pPr>
              <w:pStyle w:val="Body"/>
            </w:pPr>
          </w:p>
        </w:tc>
        <w:tc>
          <w:tcPr>
            <w:tcW w:w="0" w:type="auto"/>
            <w:tcBorders>
              <w:top w:val="nil"/>
              <w:left w:val="nil"/>
              <w:bottom w:val="nil"/>
              <w:right w:val="nil"/>
            </w:tcBorders>
            <w:vAlign w:val="center"/>
            <w:hideMark/>
          </w:tcPr>
          <w:p w14:paraId="125E0AA9" w14:textId="77777777" w:rsidR="00D90448" w:rsidRPr="00461961" w:rsidRDefault="00D90448" w:rsidP="00E03577">
            <w:pPr>
              <w:pStyle w:val="Body"/>
            </w:pPr>
            <w:r w:rsidRPr="00461961">
              <w:t>&lt; .001</w:t>
            </w:r>
          </w:p>
        </w:tc>
        <w:tc>
          <w:tcPr>
            <w:tcW w:w="0" w:type="auto"/>
            <w:tcBorders>
              <w:top w:val="nil"/>
              <w:left w:val="nil"/>
              <w:bottom w:val="nil"/>
              <w:right w:val="nil"/>
            </w:tcBorders>
            <w:vAlign w:val="center"/>
            <w:hideMark/>
          </w:tcPr>
          <w:p w14:paraId="3CCBAC9E" w14:textId="77777777" w:rsidR="00D90448" w:rsidRPr="00461961" w:rsidRDefault="00D90448">
            <w:pPr>
              <w:jc w:val="right"/>
            </w:pPr>
          </w:p>
        </w:tc>
      </w:tr>
      <w:tr w:rsidR="00D90448" w:rsidRPr="00461961" w14:paraId="6ACA6A2B" w14:textId="77777777" w:rsidTr="00C62875">
        <w:trPr>
          <w:jc w:val="center"/>
        </w:trPr>
        <w:tc>
          <w:tcPr>
            <w:tcW w:w="0" w:type="auto"/>
            <w:gridSpan w:val="8"/>
            <w:tcBorders>
              <w:top w:val="nil"/>
              <w:left w:val="nil"/>
              <w:bottom w:val="single" w:sz="12" w:space="0" w:color="000000"/>
              <w:right w:val="nil"/>
            </w:tcBorders>
            <w:vAlign w:val="center"/>
            <w:hideMark/>
          </w:tcPr>
          <w:p w14:paraId="508A757F" w14:textId="77777777" w:rsidR="00D90448" w:rsidRPr="00461961" w:rsidRDefault="00D90448">
            <w:pPr>
              <w:rPr>
                <w:sz w:val="20"/>
                <w:szCs w:val="20"/>
              </w:rPr>
            </w:pPr>
          </w:p>
        </w:tc>
      </w:tr>
    </w:tbl>
    <w:p w14:paraId="7257D613" w14:textId="77777777" w:rsidR="00D90448" w:rsidRPr="00461961" w:rsidRDefault="00D90448" w:rsidP="00E03577">
      <w:pPr>
        <w:pStyle w:val="Body"/>
        <w:ind w:firstLine="0"/>
      </w:pPr>
    </w:p>
    <w:p w14:paraId="2EBC8AD1" w14:textId="77777777" w:rsidR="00D90448" w:rsidRPr="00461961" w:rsidRDefault="00D90448" w:rsidP="004345C2">
      <w:pPr>
        <w:pStyle w:val="Body"/>
      </w:pPr>
      <w:r w:rsidRPr="00461961">
        <w:t xml:space="preserve">Selanjutnya metode </w:t>
      </w:r>
      <w:r w:rsidRPr="00461961">
        <w:rPr>
          <w:i/>
          <w:iCs/>
        </w:rPr>
        <w:t>Test of Equality (Leven's)</w:t>
      </w:r>
      <w:r w:rsidRPr="00461961">
        <w:t xml:space="preserve"> diterapkan pada uji homogenitas penelitian. Temuan uji homogenitas selanjutnya menunjukkan bahwa prokrastinasi kerja memiliki tingkat signifikan p = &lt;.001 (p&lt;0,05) dan Flevans= 12,597. Temuan penelitian menunjukkan bahwa variabel penundaan kerja dianggap tidak homogen, sehingga berarti Levene's dilanggar. Jika data tidak berdistribusi normal atau jumlah data sangat sedikit serta level data adalah nominal atau ordinal, maka perlu digunakan alternatif metode-metode statistik yang tidak harus memakai suatu parameter tertentu seperti </w:t>
      </w:r>
      <w:r w:rsidRPr="00461961">
        <w:rPr>
          <w:i/>
          <w:iCs/>
        </w:rPr>
        <w:t>Mean</w:t>
      </w:r>
      <w:r w:rsidRPr="00461961">
        <w:t xml:space="preserve">, standar deviasi, variansi, dan lain lainnya. Metode ini disebut sebagai metode statistik non parametrik </w:t>
      </w:r>
      <w:sdt>
        <w:sdtPr>
          <w:rPr>
            <w:color w:val="000000"/>
          </w:rPr>
          <w:tag w:val="MENDELEY_CITATION_v3_eyJjaXRhdGlvbklEIjoiTUVOREVMRVlfQ0lUQVRJT05fMmNhNzgyYTMtZTk1MC00OGE4LTk1OGQtMGZjZjA3NzJlZDlhIiwicHJvcGVydGllcyI6eyJub3RlSW5kZXgiOjB9LCJpc0VkaXRlZCI6ZmFsc2UsIm1hbnVhbE92ZXJyaWRlIjp7ImlzTWFudWFsbHlPdmVycmlkZGVuIjp0cnVlLCJjaXRlcHJvY1RleHQiOiJbMjJdIiwibWFudWFsT3ZlcnJpZGVUZXh0IjoiWzI0XSJ9LCJjaXRhdGlvbkl0ZW1zIjpbeyJpZCI6IjE5YzA2OWY4LTQwNGMtMzk4ZC1iMjJhLTVmMzBjY2QwMDdlZSIsIml0ZW1EYXRhIjp7InR5cGUiOiJib29rIiwiaWQiOiIxOWMwNjlmOC00MDRjLTM5OGQtYjIyYS01ZjMwY2NkMDA3ZWUiLCJ0aXRsZSI6IkJhaGFuIEFqYXIgU3RhdGlzdGlrIE5vbiBQYXJhbWV0cmlrIiwiYXV0aG9yIjpbeyJmYW1pbHkiOiJTdWJhbmRyaXlvIiwiZ2l2ZW4iOiJCdWRpIiwicGFyc2UtbmFtZXMiOmZhbHNlLCJkcm9wcGluZy1wYXJ0aWNsZSI6IiIsIm5vbi1kcm9wcGluZy1wYXJ0aWNsZSI6IiJ9LHsiZmFtaWx5IjoiU3QiLCJnaXZlbiI6IlMiLCJwYXJzZS1uYW1lcyI6ZmFsc2UsImRyb3BwaW5nLXBhcnRpY2xlIjoiIiwibm9uLWRyb3BwaW5nLXBhcnRpY2xlIjoiIn0seyJmYW1pbHkiOiJTdGF0IiwiZ2l2ZW4iOiJNIiwicGFyc2UtbmFtZXMiOmZhbHNlLCJkcm9wcGluZy1wYXJ0aWNsZSI6IiIsIm5vbi1kcm9wcGluZy1wYXJ0aWNsZSI6IiJ9XSwiaXNzdWVkIjp7ImRhdGUtcGFydHMiOltbMjAyMF1dfSwiY29udGFpbmVyLXRpdGxlLXNob3J0IjoiIn0sImlzVGVtcG9yYXJ5IjpmYWxzZX1dfQ=="/>
          <w:id w:val="1217166766"/>
          <w:placeholder>
            <w:docPart w:val="4AE6512BCC884E2EBE69BFE2EE3FA2BD"/>
          </w:placeholder>
        </w:sdtPr>
        <w:sdtContent>
          <w:r w:rsidRPr="00461961">
            <w:rPr>
              <w:color w:val="000000"/>
            </w:rPr>
            <w:t>[23]</w:t>
          </w:r>
        </w:sdtContent>
      </w:sdt>
    </w:p>
    <w:p w14:paraId="36B79F39" w14:textId="77777777" w:rsidR="00C54422" w:rsidRPr="00461961" w:rsidRDefault="00C54422" w:rsidP="00C62875">
      <w:pPr>
        <w:pStyle w:val="Body"/>
        <w:ind w:firstLine="0"/>
      </w:pPr>
    </w:p>
    <w:tbl>
      <w:tblPr>
        <w:tblW w:w="8760" w:type="dxa"/>
        <w:jc w:val="center"/>
        <w:tblLook w:val="04A0" w:firstRow="1" w:lastRow="0" w:firstColumn="1" w:lastColumn="0" w:noHBand="0" w:noVBand="1"/>
      </w:tblPr>
      <w:tblGrid>
        <w:gridCol w:w="1261"/>
        <w:gridCol w:w="222"/>
        <w:gridCol w:w="1261"/>
        <w:gridCol w:w="222"/>
        <w:gridCol w:w="866"/>
        <w:gridCol w:w="666"/>
        <w:gridCol w:w="428"/>
        <w:gridCol w:w="666"/>
        <w:gridCol w:w="222"/>
        <w:gridCol w:w="783"/>
        <w:gridCol w:w="256"/>
        <w:gridCol w:w="994"/>
        <w:gridCol w:w="222"/>
        <w:gridCol w:w="912"/>
        <w:gridCol w:w="305"/>
      </w:tblGrid>
      <w:tr w:rsidR="00C54422" w:rsidRPr="00461961" w14:paraId="0D9C03CF" w14:textId="77777777" w:rsidTr="003B0420">
        <w:trPr>
          <w:trHeight w:val="315"/>
          <w:jc w:val="center"/>
        </w:trPr>
        <w:tc>
          <w:tcPr>
            <w:tcW w:w="8760" w:type="dxa"/>
            <w:gridSpan w:val="15"/>
            <w:tcBorders>
              <w:top w:val="nil"/>
              <w:left w:val="nil"/>
              <w:bottom w:val="single" w:sz="8" w:space="0" w:color="000000"/>
              <w:right w:val="nil"/>
            </w:tcBorders>
            <w:shd w:val="clear" w:color="auto" w:fill="auto"/>
            <w:vAlign w:val="center"/>
            <w:hideMark/>
          </w:tcPr>
          <w:p w14:paraId="4C164684" w14:textId="09E32421" w:rsidR="00C54422" w:rsidRPr="00461961" w:rsidRDefault="00C54422" w:rsidP="00C54422">
            <w:pPr>
              <w:spacing w:after="0" w:line="240" w:lineRule="auto"/>
              <w:jc w:val="center"/>
              <w:rPr>
                <w:rFonts w:ascii="Arial" w:eastAsia="Times New Roman" w:hAnsi="Arial" w:cs="Arial"/>
                <w:b/>
                <w:bCs/>
                <w:color w:val="000000"/>
                <w:sz w:val="20"/>
                <w:szCs w:val="20"/>
                <w:lang w:eastAsia="en-ID"/>
              </w:rPr>
            </w:pPr>
            <w:r w:rsidRPr="00461961">
              <w:rPr>
                <w:rFonts w:ascii="Arial" w:eastAsia="Times New Roman" w:hAnsi="Arial" w:cs="Arial"/>
                <w:b/>
                <w:bCs/>
                <w:color w:val="000000"/>
                <w:sz w:val="20"/>
                <w:szCs w:val="20"/>
                <w:lang w:eastAsia="en-ID"/>
              </w:rPr>
              <w:t>Tabel 4</w:t>
            </w:r>
            <w:r w:rsidRPr="00461961">
              <w:rPr>
                <w:rFonts w:ascii="Arial" w:eastAsia="Times New Roman" w:hAnsi="Arial" w:cs="Arial"/>
                <w:color w:val="000000"/>
                <w:sz w:val="20"/>
                <w:szCs w:val="20"/>
                <w:lang w:eastAsia="en-ID"/>
              </w:rPr>
              <w:t xml:space="preserve">. </w:t>
            </w:r>
            <w:r w:rsidRPr="00461961">
              <w:rPr>
                <w:rFonts w:ascii="Arial" w:eastAsia="Times New Roman" w:hAnsi="Arial" w:cs="Arial"/>
                <w:i/>
                <w:iCs/>
                <w:color w:val="000000"/>
                <w:sz w:val="20"/>
                <w:szCs w:val="20"/>
                <w:lang w:eastAsia="en-ID"/>
              </w:rPr>
              <w:t>Paired Samples T-Test</w:t>
            </w:r>
          </w:p>
        </w:tc>
      </w:tr>
      <w:tr w:rsidR="00C54422" w:rsidRPr="00461961" w14:paraId="5A7A1805" w14:textId="77777777" w:rsidTr="003B0420">
        <w:trPr>
          <w:trHeight w:val="510"/>
          <w:jc w:val="center"/>
        </w:trPr>
        <w:tc>
          <w:tcPr>
            <w:tcW w:w="1114" w:type="dxa"/>
            <w:gridSpan w:val="2"/>
            <w:tcBorders>
              <w:top w:val="single" w:sz="8" w:space="0" w:color="000000"/>
              <w:left w:val="nil"/>
              <w:bottom w:val="single" w:sz="8" w:space="0" w:color="000000"/>
              <w:right w:val="nil"/>
            </w:tcBorders>
            <w:shd w:val="clear" w:color="auto" w:fill="auto"/>
            <w:vAlign w:val="center"/>
            <w:hideMark/>
          </w:tcPr>
          <w:p w14:paraId="354AC51C"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Measure 1</w:t>
            </w:r>
          </w:p>
        </w:tc>
        <w:tc>
          <w:tcPr>
            <w:tcW w:w="1111" w:type="dxa"/>
            <w:gridSpan w:val="2"/>
            <w:tcBorders>
              <w:top w:val="single" w:sz="8" w:space="0" w:color="000000"/>
              <w:left w:val="nil"/>
              <w:bottom w:val="single" w:sz="8" w:space="0" w:color="000000"/>
              <w:right w:val="nil"/>
            </w:tcBorders>
            <w:shd w:val="clear" w:color="auto" w:fill="auto"/>
            <w:vAlign w:val="center"/>
            <w:hideMark/>
          </w:tcPr>
          <w:p w14:paraId="1078A3C2"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Measure 2</w:t>
            </w:r>
          </w:p>
        </w:tc>
        <w:tc>
          <w:tcPr>
            <w:tcW w:w="707" w:type="dxa"/>
            <w:tcBorders>
              <w:top w:val="nil"/>
              <w:left w:val="nil"/>
              <w:bottom w:val="single" w:sz="8" w:space="0" w:color="000000"/>
              <w:right w:val="nil"/>
            </w:tcBorders>
            <w:shd w:val="clear" w:color="auto" w:fill="auto"/>
            <w:vAlign w:val="center"/>
            <w:hideMark/>
          </w:tcPr>
          <w:p w14:paraId="7F2F021E"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W</w:t>
            </w:r>
          </w:p>
        </w:tc>
        <w:tc>
          <w:tcPr>
            <w:tcW w:w="547" w:type="dxa"/>
            <w:tcBorders>
              <w:top w:val="nil"/>
              <w:left w:val="nil"/>
              <w:bottom w:val="single" w:sz="8" w:space="0" w:color="000000"/>
              <w:right w:val="nil"/>
            </w:tcBorders>
            <w:shd w:val="clear" w:color="auto" w:fill="auto"/>
            <w:vAlign w:val="center"/>
            <w:hideMark/>
          </w:tcPr>
          <w:p w14:paraId="49714564"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Z</w:t>
            </w:r>
          </w:p>
        </w:tc>
        <w:tc>
          <w:tcPr>
            <w:tcW w:w="308" w:type="dxa"/>
            <w:tcBorders>
              <w:top w:val="nil"/>
              <w:left w:val="nil"/>
              <w:bottom w:val="single" w:sz="8" w:space="0" w:color="000000"/>
              <w:right w:val="nil"/>
            </w:tcBorders>
            <w:shd w:val="clear" w:color="auto" w:fill="auto"/>
            <w:vAlign w:val="center"/>
            <w:hideMark/>
          </w:tcPr>
          <w:p w14:paraId="197FD6FC"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Df</w:t>
            </w:r>
          </w:p>
        </w:tc>
        <w:tc>
          <w:tcPr>
            <w:tcW w:w="677" w:type="dxa"/>
            <w:gridSpan w:val="2"/>
            <w:tcBorders>
              <w:top w:val="single" w:sz="8" w:space="0" w:color="000000"/>
              <w:left w:val="nil"/>
              <w:bottom w:val="single" w:sz="8" w:space="0" w:color="000000"/>
              <w:right w:val="nil"/>
            </w:tcBorders>
            <w:shd w:val="clear" w:color="auto" w:fill="auto"/>
            <w:vAlign w:val="center"/>
            <w:hideMark/>
          </w:tcPr>
          <w:p w14:paraId="58674A3A"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P</w:t>
            </w:r>
          </w:p>
        </w:tc>
        <w:tc>
          <w:tcPr>
            <w:tcW w:w="1446" w:type="dxa"/>
            <w:gridSpan w:val="2"/>
            <w:tcBorders>
              <w:top w:val="single" w:sz="8" w:space="0" w:color="000000"/>
              <w:left w:val="nil"/>
              <w:bottom w:val="single" w:sz="8" w:space="0" w:color="000000"/>
              <w:right w:val="nil"/>
            </w:tcBorders>
            <w:shd w:val="clear" w:color="auto" w:fill="auto"/>
            <w:vAlign w:val="center"/>
            <w:hideMark/>
          </w:tcPr>
          <w:p w14:paraId="0D977441"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Hodges-Lehmann Estimate</w:t>
            </w:r>
          </w:p>
        </w:tc>
        <w:tc>
          <w:tcPr>
            <w:tcW w:w="1224" w:type="dxa"/>
            <w:gridSpan w:val="2"/>
            <w:tcBorders>
              <w:top w:val="single" w:sz="8" w:space="0" w:color="000000"/>
              <w:left w:val="nil"/>
              <w:bottom w:val="single" w:sz="8" w:space="0" w:color="000000"/>
              <w:right w:val="nil"/>
            </w:tcBorders>
            <w:shd w:val="clear" w:color="auto" w:fill="auto"/>
            <w:vAlign w:val="center"/>
            <w:hideMark/>
          </w:tcPr>
          <w:p w14:paraId="0653ABA5"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Rank-Biserial Correlation</w:t>
            </w:r>
          </w:p>
        </w:tc>
        <w:tc>
          <w:tcPr>
            <w:tcW w:w="1626" w:type="dxa"/>
            <w:gridSpan w:val="2"/>
            <w:tcBorders>
              <w:top w:val="single" w:sz="8" w:space="0" w:color="000000"/>
              <w:left w:val="nil"/>
              <w:bottom w:val="single" w:sz="8" w:space="0" w:color="000000"/>
              <w:right w:val="nil"/>
            </w:tcBorders>
            <w:shd w:val="clear" w:color="auto" w:fill="auto"/>
            <w:vAlign w:val="center"/>
            <w:hideMark/>
          </w:tcPr>
          <w:p w14:paraId="52EC9E19" w14:textId="77777777" w:rsidR="00C54422" w:rsidRPr="00461961" w:rsidRDefault="00C54422" w:rsidP="00C54422">
            <w:pPr>
              <w:spacing w:after="0" w:line="240" w:lineRule="auto"/>
              <w:jc w:val="center"/>
              <w:rPr>
                <w:rFonts w:ascii="Times New Roman" w:eastAsia="Times New Roman" w:hAnsi="Times New Roman" w:cs="Times New Roman"/>
                <w:b/>
                <w:bCs/>
                <w:color w:val="000000"/>
                <w:sz w:val="20"/>
                <w:szCs w:val="20"/>
                <w:lang w:eastAsia="en-ID"/>
              </w:rPr>
            </w:pPr>
            <w:r w:rsidRPr="00461961">
              <w:rPr>
                <w:rFonts w:ascii="Times New Roman" w:eastAsia="Times New Roman" w:hAnsi="Times New Roman" w:cs="Times New Roman"/>
                <w:b/>
                <w:bCs/>
                <w:color w:val="000000"/>
                <w:sz w:val="20"/>
                <w:szCs w:val="20"/>
                <w:lang w:eastAsia="en-ID"/>
              </w:rPr>
              <w:t>SE Rank-Biserial Correlation</w:t>
            </w:r>
          </w:p>
        </w:tc>
      </w:tr>
      <w:tr w:rsidR="00C54422" w:rsidRPr="00461961" w14:paraId="3E8664F6" w14:textId="77777777" w:rsidTr="003B0420">
        <w:trPr>
          <w:trHeight w:val="765"/>
          <w:jc w:val="center"/>
        </w:trPr>
        <w:tc>
          <w:tcPr>
            <w:tcW w:w="1075" w:type="dxa"/>
            <w:tcBorders>
              <w:top w:val="nil"/>
              <w:left w:val="nil"/>
              <w:bottom w:val="nil"/>
              <w:right w:val="nil"/>
            </w:tcBorders>
            <w:shd w:val="clear" w:color="auto" w:fill="auto"/>
            <w:vAlign w:val="center"/>
            <w:hideMark/>
          </w:tcPr>
          <w:p w14:paraId="18F86A16"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Prokrastinasi Pre Test</w:t>
            </w:r>
          </w:p>
        </w:tc>
        <w:tc>
          <w:tcPr>
            <w:tcW w:w="39" w:type="dxa"/>
            <w:tcBorders>
              <w:top w:val="nil"/>
              <w:left w:val="nil"/>
              <w:bottom w:val="nil"/>
              <w:right w:val="nil"/>
            </w:tcBorders>
            <w:shd w:val="clear" w:color="auto" w:fill="auto"/>
            <w:vAlign w:val="center"/>
            <w:hideMark/>
          </w:tcPr>
          <w:p w14:paraId="0D0A818C"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1075" w:type="dxa"/>
            <w:tcBorders>
              <w:top w:val="nil"/>
              <w:left w:val="nil"/>
              <w:bottom w:val="nil"/>
              <w:right w:val="nil"/>
            </w:tcBorders>
            <w:shd w:val="clear" w:color="auto" w:fill="auto"/>
            <w:vAlign w:val="center"/>
            <w:hideMark/>
          </w:tcPr>
          <w:p w14:paraId="67188A22" w14:textId="1A76F13A"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P</w:t>
            </w:r>
            <w:r w:rsidR="0093545B">
              <w:rPr>
                <w:rFonts w:ascii="Times New Roman" w:eastAsia="Times New Roman" w:hAnsi="Times New Roman" w:cs="Times New Roman"/>
                <w:color w:val="000000"/>
                <w:sz w:val="20"/>
                <w:szCs w:val="20"/>
                <w:lang w:eastAsia="en-ID"/>
              </w:rPr>
              <w:t>rokrastinasi</w:t>
            </w:r>
            <w:r w:rsidRPr="00461961">
              <w:rPr>
                <w:rFonts w:ascii="Times New Roman" w:eastAsia="Times New Roman" w:hAnsi="Times New Roman" w:cs="Times New Roman"/>
                <w:color w:val="000000"/>
                <w:sz w:val="20"/>
                <w:szCs w:val="20"/>
                <w:lang w:eastAsia="en-ID"/>
              </w:rPr>
              <w:t xml:space="preserve"> Post Test</w:t>
            </w:r>
          </w:p>
        </w:tc>
        <w:tc>
          <w:tcPr>
            <w:tcW w:w="36" w:type="dxa"/>
            <w:tcBorders>
              <w:top w:val="nil"/>
              <w:left w:val="nil"/>
              <w:bottom w:val="nil"/>
              <w:right w:val="nil"/>
            </w:tcBorders>
            <w:shd w:val="clear" w:color="auto" w:fill="auto"/>
            <w:vAlign w:val="center"/>
            <w:hideMark/>
          </w:tcPr>
          <w:p w14:paraId="337835FC"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707" w:type="dxa"/>
            <w:tcBorders>
              <w:top w:val="nil"/>
              <w:left w:val="nil"/>
              <w:bottom w:val="nil"/>
              <w:right w:val="nil"/>
            </w:tcBorders>
            <w:shd w:val="clear" w:color="auto" w:fill="auto"/>
            <w:vAlign w:val="center"/>
            <w:hideMark/>
          </w:tcPr>
          <w:p w14:paraId="25BBD326"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642.500</w:t>
            </w:r>
          </w:p>
        </w:tc>
        <w:tc>
          <w:tcPr>
            <w:tcW w:w="547" w:type="dxa"/>
            <w:tcBorders>
              <w:top w:val="nil"/>
              <w:left w:val="nil"/>
              <w:bottom w:val="nil"/>
              <w:right w:val="nil"/>
            </w:tcBorders>
            <w:shd w:val="clear" w:color="auto" w:fill="auto"/>
            <w:vAlign w:val="center"/>
            <w:hideMark/>
          </w:tcPr>
          <w:p w14:paraId="31A02109"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2.747</w:t>
            </w:r>
          </w:p>
        </w:tc>
        <w:tc>
          <w:tcPr>
            <w:tcW w:w="308" w:type="dxa"/>
            <w:tcBorders>
              <w:top w:val="nil"/>
              <w:left w:val="nil"/>
              <w:bottom w:val="nil"/>
              <w:right w:val="nil"/>
            </w:tcBorders>
            <w:shd w:val="clear" w:color="auto" w:fill="auto"/>
            <w:vAlign w:val="center"/>
            <w:hideMark/>
          </w:tcPr>
          <w:p w14:paraId="67203401"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641" w:type="dxa"/>
            <w:tcBorders>
              <w:top w:val="nil"/>
              <w:left w:val="nil"/>
              <w:bottom w:val="nil"/>
              <w:right w:val="nil"/>
            </w:tcBorders>
            <w:shd w:val="clear" w:color="auto" w:fill="auto"/>
            <w:vAlign w:val="center"/>
            <w:hideMark/>
          </w:tcPr>
          <w:p w14:paraId="5977ED1E"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0.006</w:t>
            </w:r>
          </w:p>
        </w:tc>
        <w:tc>
          <w:tcPr>
            <w:tcW w:w="36" w:type="dxa"/>
            <w:tcBorders>
              <w:top w:val="nil"/>
              <w:left w:val="nil"/>
              <w:bottom w:val="nil"/>
              <w:right w:val="nil"/>
            </w:tcBorders>
            <w:shd w:val="clear" w:color="auto" w:fill="auto"/>
            <w:vAlign w:val="center"/>
            <w:hideMark/>
          </w:tcPr>
          <w:p w14:paraId="68D0812C"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885" w:type="dxa"/>
            <w:tcBorders>
              <w:top w:val="nil"/>
              <w:left w:val="nil"/>
              <w:bottom w:val="nil"/>
              <w:right w:val="nil"/>
            </w:tcBorders>
            <w:shd w:val="clear" w:color="auto" w:fill="auto"/>
            <w:vAlign w:val="center"/>
            <w:hideMark/>
          </w:tcPr>
          <w:p w14:paraId="21F856B1"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2.500</w:t>
            </w:r>
          </w:p>
        </w:tc>
        <w:tc>
          <w:tcPr>
            <w:tcW w:w="561" w:type="dxa"/>
            <w:tcBorders>
              <w:top w:val="nil"/>
              <w:left w:val="nil"/>
              <w:bottom w:val="nil"/>
              <w:right w:val="nil"/>
            </w:tcBorders>
            <w:shd w:val="clear" w:color="auto" w:fill="auto"/>
            <w:vAlign w:val="center"/>
            <w:hideMark/>
          </w:tcPr>
          <w:p w14:paraId="4F2298BF"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1066" w:type="dxa"/>
            <w:tcBorders>
              <w:top w:val="nil"/>
              <w:left w:val="nil"/>
              <w:bottom w:val="nil"/>
              <w:right w:val="nil"/>
            </w:tcBorders>
            <w:shd w:val="clear" w:color="auto" w:fill="auto"/>
            <w:vAlign w:val="center"/>
            <w:hideMark/>
          </w:tcPr>
          <w:p w14:paraId="7D4AA60F"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0.492</w:t>
            </w:r>
          </w:p>
        </w:tc>
        <w:tc>
          <w:tcPr>
            <w:tcW w:w="158" w:type="dxa"/>
            <w:tcBorders>
              <w:top w:val="nil"/>
              <w:left w:val="nil"/>
              <w:bottom w:val="nil"/>
              <w:right w:val="nil"/>
            </w:tcBorders>
            <w:shd w:val="clear" w:color="auto" w:fill="auto"/>
            <w:vAlign w:val="center"/>
            <w:hideMark/>
          </w:tcPr>
          <w:p w14:paraId="33D18303"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c>
          <w:tcPr>
            <w:tcW w:w="922" w:type="dxa"/>
            <w:tcBorders>
              <w:top w:val="nil"/>
              <w:left w:val="nil"/>
              <w:bottom w:val="nil"/>
              <w:right w:val="nil"/>
            </w:tcBorders>
            <w:shd w:val="clear" w:color="auto" w:fill="auto"/>
            <w:vAlign w:val="center"/>
            <w:hideMark/>
          </w:tcPr>
          <w:p w14:paraId="079BE3C8"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r w:rsidRPr="00461961">
              <w:rPr>
                <w:rFonts w:ascii="Times New Roman" w:eastAsia="Times New Roman" w:hAnsi="Times New Roman" w:cs="Times New Roman"/>
                <w:color w:val="000000"/>
                <w:sz w:val="20"/>
                <w:szCs w:val="20"/>
                <w:lang w:eastAsia="en-ID"/>
              </w:rPr>
              <w:t>0.177</w:t>
            </w:r>
          </w:p>
        </w:tc>
        <w:tc>
          <w:tcPr>
            <w:tcW w:w="704" w:type="dxa"/>
            <w:tcBorders>
              <w:top w:val="nil"/>
              <w:left w:val="nil"/>
              <w:bottom w:val="nil"/>
              <w:right w:val="nil"/>
            </w:tcBorders>
            <w:shd w:val="clear" w:color="auto" w:fill="auto"/>
            <w:vAlign w:val="center"/>
            <w:hideMark/>
          </w:tcPr>
          <w:p w14:paraId="027E3365" w14:textId="77777777" w:rsidR="00C54422" w:rsidRPr="00461961" w:rsidRDefault="00C54422" w:rsidP="00C54422">
            <w:pPr>
              <w:spacing w:after="0" w:line="240" w:lineRule="auto"/>
              <w:jc w:val="center"/>
              <w:rPr>
                <w:rFonts w:ascii="Times New Roman" w:eastAsia="Times New Roman" w:hAnsi="Times New Roman" w:cs="Times New Roman"/>
                <w:color w:val="000000"/>
                <w:sz w:val="20"/>
                <w:szCs w:val="20"/>
                <w:lang w:eastAsia="en-ID"/>
              </w:rPr>
            </w:pPr>
          </w:p>
        </w:tc>
      </w:tr>
      <w:tr w:rsidR="00C54422" w:rsidRPr="00461961" w14:paraId="46CC8E44" w14:textId="77777777" w:rsidTr="003B0420">
        <w:trPr>
          <w:trHeight w:val="315"/>
          <w:jc w:val="center"/>
        </w:trPr>
        <w:tc>
          <w:tcPr>
            <w:tcW w:w="8760" w:type="dxa"/>
            <w:gridSpan w:val="15"/>
            <w:tcBorders>
              <w:top w:val="nil"/>
              <w:left w:val="nil"/>
              <w:bottom w:val="single" w:sz="12" w:space="0" w:color="000000"/>
              <w:right w:val="nil"/>
            </w:tcBorders>
            <w:shd w:val="clear" w:color="auto" w:fill="auto"/>
            <w:vAlign w:val="center"/>
            <w:hideMark/>
          </w:tcPr>
          <w:p w14:paraId="44DBFED8" w14:textId="77777777" w:rsidR="00C54422" w:rsidRPr="00461961" w:rsidRDefault="00C54422" w:rsidP="00C54422">
            <w:pPr>
              <w:spacing w:after="0" w:line="240" w:lineRule="auto"/>
              <w:jc w:val="center"/>
              <w:rPr>
                <w:rFonts w:eastAsia="Times New Roman"/>
                <w:color w:val="000000"/>
                <w:lang w:eastAsia="en-ID"/>
              </w:rPr>
            </w:pPr>
            <w:r w:rsidRPr="00461961">
              <w:rPr>
                <w:rFonts w:eastAsia="Times New Roman"/>
                <w:color w:val="000000"/>
                <w:lang w:eastAsia="en-ID"/>
              </w:rPr>
              <w:t> </w:t>
            </w:r>
          </w:p>
        </w:tc>
      </w:tr>
      <w:tr w:rsidR="00C54422" w:rsidRPr="00461961" w14:paraId="6E2B269C" w14:textId="77777777" w:rsidTr="003B0420">
        <w:trPr>
          <w:trHeight w:val="315"/>
          <w:jc w:val="center"/>
        </w:trPr>
        <w:tc>
          <w:tcPr>
            <w:tcW w:w="8760" w:type="dxa"/>
            <w:gridSpan w:val="15"/>
            <w:tcBorders>
              <w:top w:val="single" w:sz="12" w:space="0" w:color="000000"/>
              <w:left w:val="nil"/>
              <w:bottom w:val="nil"/>
              <w:right w:val="nil"/>
            </w:tcBorders>
            <w:shd w:val="clear" w:color="auto" w:fill="auto"/>
            <w:vAlign w:val="center"/>
            <w:hideMark/>
          </w:tcPr>
          <w:p w14:paraId="307AB2D3" w14:textId="77777777" w:rsidR="00C54422" w:rsidRPr="00461961" w:rsidRDefault="00C54422" w:rsidP="00C54422">
            <w:pPr>
              <w:spacing w:after="0" w:line="240" w:lineRule="auto"/>
              <w:jc w:val="both"/>
              <w:rPr>
                <w:rFonts w:ascii="Times New Roman" w:eastAsia="Times New Roman" w:hAnsi="Times New Roman" w:cs="Times New Roman"/>
                <w:i/>
                <w:iCs/>
                <w:color w:val="000000"/>
                <w:sz w:val="20"/>
                <w:szCs w:val="20"/>
                <w:lang w:eastAsia="en-ID"/>
              </w:rPr>
            </w:pPr>
            <w:r w:rsidRPr="00461961">
              <w:rPr>
                <w:rFonts w:ascii="Times New Roman" w:eastAsia="Times New Roman" w:hAnsi="Times New Roman" w:cs="Times New Roman"/>
                <w:i/>
                <w:iCs/>
                <w:color w:val="000000"/>
                <w:sz w:val="20"/>
                <w:szCs w:val="20"/>
                <w:lang w:eastAsia="en-ID"/>
              </w:rPr>
              <w:t>Note.  Wilcoxon signed-rank test.</w:t>
            </w:r>
          </w:p>
        </w:tc>
      </w:tr>
    </w:tbl>
    <w:p w14:paraId="420F4425" w14:textId="77777777" w:rsidR="00D90448" w:rsidRPr="00461961" w:rsidRDefault="00D90448" w:rsidP="004345C2">
      <w:pPr>
        <w:pStyle w:val="Body"/>
        <w:ind w:firstLine="0"/>
      </w:pPr>
    </w:p>
    <w:p w14:paraId="5EB62977" w14:textId="77777777" w:rsidR="00D90448" w:rsidRPr="00461961" w:rsidRDefault="00D90448" w:rsidP="004345C2">
      <w:pPr>
        <w:pStyle w:val="Body"/>
      </w:pPr>
      <w:r w:rsidRPr="00461961">
        <w:t xml:space="preserve">Kemudian uji hipotesis selanjutnya menggunakan non parametrik. Uji hipotesis menggunakan uji-t sampel berpasangan menunjukkan bahwa nilai signifikansi p adalah 0,006, kurang dari 0,05. Hipotesis ini dapat dikatakan  diterima. Selain itu, </w:t>
      </w:r>
      <w:r w:rsidRPr="00461961">
        <w:rPr>
          <w:i/>
          <w:iCs/>
        </w:rPr>
        <w:t>Cohen's d</w:t>
      </w:r>
      <w:r w:rsidRPr="00461961">
        <w:t xml:space="preserve"> menunjukkan pengaruh yang signifikan sebesar 0,492, yang berarti terdapat perbedaan yang signifikan antara kelompok eksperimen sebelum dan sesudah pelatihan manajemen waktu</w:t>
      </w:r>
    </w:p>
    <w:p w14:paraId="0D6194E6" w14:textId="77777777" w:rsidR="00D90448" w:rsidRPr="00461961" w:rsidRDefault="00D90448" w:rsidP="004345C2">
      <w:pPr>
        <w:pStyle w:val="Body"/>
        <w:ind w:firstLine="0"/>
      </w:pPr>
    </w:p>
    <w:tbl>
      <w:tblPr>
        <w:tblStyle w:val="1"/>
        <w:tblW w:w="6480" w:type="dxa"/>
        <w:jc w:val="center"/>
        <w:tblLayout w:type="fixed"/>
        <w:tblLook w:val="0400" w:firstRow="0" w:lastRow="0" w:firstColumn="0" w:lastColumn="0" w:noHBand="0" w:noVBand="1"/>
      </w:tblPr>
      <w:tblGrid>
        <w:gridCol w:w="1532"/>
        <w:gridCol w:w="50"/>
        <w:gridCol w:w="2336"/>
        <w:gridCol w:w="113"/>
        <w:gridCol w:w="2336"/>
        <w:gridCol w:w="113"/>
      </w:tblGrid>
      <w:tr w:rsidR="00D90448" w:rsidRPr="00461961" w14:paraId="7237A5CD" w14:textId="77777777" w:rsidTr="00C62875">
        <w:trPr>
          <w:tblHeader/>
          <w:jc w:val="center"/>
        </w:trPr>
        <w:tc>
          <w:tcPr>
            <w:tcW w:w="6480" w:type="dxa"/>
            <w:gridSpan w:val="6"/>
            <w:tcBorders>
              <w:top w:val="nil"/>
              <w:left w:val="nil"/>
              <w:bottom w:val="single" w:sz="6" w:space="0" w:color="000000"/>
              <w:right w:val="nil"/>
            </w:tcBorders>
            <w:tcMar>
              <w:top w:w="15" w:type="dxa"/>
              <w:left w:w="15" w:type="dxa"/>
              <w:bottom w:w="15" w:type="dxa"/>
              <w:right w:w="15" w:type="dxa"/>
            </w:tcMar>
            <w:vAlign w:val="center"/>
          </w:tcPr>
          <w:p w14:paraId="7399E6C9" w14:textId="78965FE4" w:rsidR="00D90448" w:rsidRPr="00461961" w:rsidRDefault="00D90448" w:rsidP="00C62875">
            <w:pPr>
              <w:pStyle w:val="Body"/>
              <w:ind w:firstLine="0"/>
              <w:jc w:val="center"/>
              <w:rPr>
                <w:rFonts w:ascii="Arial" w:hAnsi="Arial" w:cs="Arial"/>
              </w:rPr>
            </w:pPr>
            <w:r w:rsidRPr="00461961">
              <w:rPr>
                <w:rFonts w:ascii="Arial" w:hAnsi="Arial" w:cs="Arial"/>
                <w:b/>
                <w:bCs/>
              </w:rPr>
              <w:t>Tabel 5.</w:t>
            </w:r>
            <w:r w:rsidRPr="00461961">
              <w:rPr>
                <w:rFonts w:ascii="Arial" w:hAnsi="Arial" w:cs="Arial"/>
              </w:rPr>
              <w:t xml:space="preserve"> </w:t>
            </w:r>
            <w:r w:rsidRPr="00461961">
              <w:rPr>
                <w:rFonts w:ascii="Arial" w:hAnsi="Arial" w:cs="Arial"/>
                <w:i/>
                <w:iCs/>
              </w:rPr>
              <w:t>Descriptive Statistics</w:t>
            </w:r>
          </w:p>
        </w:tc>
      </w:tr>
      <w:tr w:rsidR="00D90448" w:rsidRPr="00461961" w14:paraId="402DC998" w14:textId="77777777" w:rsidTr="00C62875">
        <w:trPr>
          <w:tblHeader/>
          <w:jc w:val="center"/>
        </w:trPr>
        <w:tc>
          <w:tcPr>
            <w:tcW w:w="1582" w:type="dxa"/>
            <w:gridSpan w:val="2"/>
            <w:tcBorders>
              <w:top w:val="nil"/>
              <w:left w:val="nil"/>
              <w:bottom w:val="single" w:sz="6" w:space="0" w:color="000000"/>
              <w:right w:val="nil"/>
            </w:tcBorders>
            <w:tcMar>
              <w:top w:w="15" w:type="dxa"/>
              <w:left w:w="15" w:type="dxa"/>
              <w:bottom w:w="15" w:type="dxa"/>
              <w:right w:w="15" w:type="dxa"/>
            </w:tcMar>
            <w:vAlign w:val="center"/>
          </w:tcPr>
          <w:p w14:paraId="5BE0A22E" w14:textId="77777777" w:rsidR="00D90448" w:rsidRPr="00461961" w:rsidRDefault="00D90448" w:rsidP="004345C2">
            <w:pPr>
              <w:pStyle w:val="Body"/>
            </w:pPr>
            <w:r w:rsidRPr="00461961">
              <w:t> </w:t>
            </w:r>
          </w:p>
        </w:tc>
        <w:tc>
          <w:tcPr>
            <w:tcW w:w="2449" w:type="dxa"/>
            <w:gridSpan w:val="2"/>
            <w:tcBorders>
              <w:top w:val="nil"/>
              <w:left w:val="nil"/>
              <w:bottom w:val="single" w:sz="6" w:space="0" w:color="000000"/>
              <w:right w:val="nil"/>
            </w:tcBorders>
            <w:tcMar>
              <w:top w:w="15" w:type="dxa"/>
              <w:left w:w="15" w:type="dxa"/>
              <w:bottom w:w="15" w:type="dxa"/>
              <w:right w:w="15" w:type="dxa"/>
            </w:tcMar>
            <w:vAlign w:val="center"/>
          </w:tcPr>
          <w:p w14:paraId="53BAB087" w14:textId="77777777" w:rsidR="00D90448" w:rsidRPr="00461961" w:rsidRDefault="00D90448" w:rsidP="004345C2">
            <w:pPr>
              <w:pStyle w:val="Body"/>
              <w:rPr>
                <w:b/>
                <w:bCs/>
              </w:rPr>
            </w:pPr>
            <w:r w:rsidRPr="00461961">
              <w:rPr>
                <w:b/>
                <w:bCs/>
              </w:rPr>
              <w:t>Prokrastinasi Pre Test</w:t>
            </w:r>
          </w:p>
        </w:tc>
        <w:tc>
          <w:tcPr>
            <w:tcW w:w="2449" w:type="dxa"/>
            <w:gridSpan w:val="2"/>
            <w:tcBorders>
              <w:top w:val="nil"/>
              <w:left w:val="nil"/>
              <w:bottom w:val="single" w:sz="6" w:space="0" w:color="000000"/>
              <w:right w:val="nil"/>
            </w:tcBorders>
            <w:tcMar>
              <w:top w:w="15" w:type="dxa"/>
              <w:left w:w="15" w:type="dxa"/>
              <w:bottom w:w="15" w:type="dxa"/>
              <w:right w:w="15" w:type="dxa"/>
            </w:tcMar>
            <w:vAlign w:val="center"/>
          </w:tcPr>
          <w:p w14:paraId="3C130183" w14:textId="27EBABB9" w:rsidR="00D90448" w:rsidRPr="00461961" w:rsidRDefault="00D90448" w:rsidP="004345C2">
            <w:pPr>
              <w:pStyle w:val="Body"/>
              <w:rPr>
                <w:b/>
                <w:bCs/>
              </w:rPr>
            </w:pPr>
            <w:r w:rsidRPr="00461961">
              <w:rPr>
                <w:b/>
                <w:bCs/>
              </w:rPr>
              <w:t>P</w:t>
            </w:r>
            <w:r w:rsidR="001F4C55">
              <w:rPr>
                <w:b/>
                <w:bCs/>
              </w:rPr>
              <w:t>rokrastinasi</w:t>
            </w:r>
            <w:r w:rsidRPr="00461961">
              <w:rPr>
                <w:b/>
                <w:bCs/>
              </w:rPr>
              <w:t xml:space="preserve"> Post test</w:t>
            </w:r>
          </w:p>
        </w:tc>
      </w:tr>
      <w:tr w:rsidR="00D90448" w:rsidRPr="00461961" w14:paraId="0A5D21BC" w14:textId="77777777" w:rsidTr="00C62875">
        <w:trPr>
          <w:jc w:val="center"/>
        </w:trPr>
        <w:tc>
          <w:tcPr>
            <w:tcW w:w="1532" w:type="dxa"/>
            <w:tcMar>
              <w:top w:w="15" w:type="dxa"/>
              <w:left w:w="15" w:type="dxa"/>
              <w:bottom w:w="15" w:type="dxa"/>
              <w:right w:w="15" w:type="dxa"/>
            </w:tcMar>
            <w:vAlign w:val="center"/>
          </w:tcPr>
          <w:p w14:paraId="379B9F3D" w14:textId="77777777" w:rsidR="00D90448" w:rsidRPr="00461961" w:rsidRDefault="00D90448" w:rsidP="004345C2">
            <w:pPr>
              <w:pStyle w:val="Body"/>
            </w:pPr>
            <w:r w:rsidRPr="00461961">
              <w:t>Valid</w:t>
            </w:r>
          </w:p>
        </w:tc>
        <w:tc>
          <w:tcPr>
            <w:tcW w:w="50" w:type="dxa"/>
            <w:tcMar>
              <w:top w:w="15" w:type="dxa"/>
              <w:left w:w="15" w:type="dxa"/>
              <w:bottom w:w="15" w:type="dxa"/>
              <w:right w:w="15" w:type="dxa"/>
            </w:tcMar>
            <w:vAlign w:val="center"/>
          </w:tcPr>
          <w:p w14:paraId="6838CAE3"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65CC5D99" w14:textId="77777777" w:rsidR="00D90448" w:rsidRPr="00461961" w:rsidRDefault="00D90448" w:rsidP="004345C2">
            <w:pPr>
              <w:pStyle w:val="Body"/>
            </w:pPr>
            <w:r w:rsidRPr="00461961">
              <w:t>41</w:t>
            </w:r>
          </w:p>
        </w:tc>
        <w:tc>
          <w:tcPr>
            <w:tcW w:w="113" w:type="dxa"/>
            <w:tcMar>
              <w:top w:w="15" w:type="dxa"/>
              <w:left w:w="15" w:type="dxa"/>
              <w:bottom w:w="15" w:type="dxa"/>
              <w:right w:w="15" w:type="dxa"/>
            </w:tcMar>
            <w:vAlign w:val="center"/>
          </w:tcPr>
          <w:p w14:paraId="6C2FAF70"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7C6A5B5D" w14:textId="77777777" w:rsidR="00D90448" w:rsidRPr="00461961" w:rsidRDefault="00D90448" w:rsidP="004345C2">
            <w:pPr>
              <w:pStyle w:val="Body"/>
            </w:pPr>
            <w:r w:rsidRPr="00461961">
              <w:t>41</w:t>
            </w:r>
          </w:p>
        </w:tc>
        <w:tc>
          <w:tcPr>
            <w:tcW w:w="113" w:type="dxa"/>
            <w:tcMar>
              <w:top w:w="15" w:type="dxa"/>
              <w:left w:w="15" w:type="dxa"/>
              <w:bottom w:w="15" w:type="dxa"/>
              <w:right w:w="15" w:type="dxa"/>
            </w:tcMar>
            <w:vAlign w:val="center"/>
          </w:tcPr>
          <w:p w14:paraId="173FEC68" w14:textId="77777777" w:rsidR="00D90448" w:rsidRPr="00461961" w:rsidRDefault="00D90448" w:rsidP="004345C2">
            <w:pPr>
              <w:pStyle w:val="Body"/>
            </w:pPr>
          </w:p>
        </w:tc>
      </w:tr>
      <w:tr w:rsidR="00D90448" w:rsidRPr="00461961" w14:paraId="0675A89A" w14:textId="77777777" w:rsidTr="00C62875">
        <w:trPr>
          <w:jc w:val="center"/>
        </w:trPr>
        <w:tc>
          <w:tcPr>
            <w:tcW w:w="1532" w:type="dxa"/>
            <w:tcMar>
              <w:top w:w="15" w:type="dxa"/>
              <w:left w:w="15" w:type="dxa"/>
              <w:bottom w:w="15" w:type="dxa"/>
              <w:right w:w="15" w:type="dxa"/>
            </w:tcMar>
            <w:vAlign w:val="center"/>
          </w:tcPr>
          <w:p w14:paraId="31E3D581" w14:textId="77777777" w:rsidR="00D90448" w:rsidRPr="00461961" w:rsidRDefault="00D90448" w:rsidP="004345C2">
            <w:pPr>
              <w:pStyle w:val="Body"/>
            </w:pPr>
            <w:r w:rsidRPr="00461961">
              <w:t>Missing</w:t>
            </w:r>
          </w:p>
        </w:tc>
        <w:tc>
          <w:tcPr>
            <w:tcW w:w="50" w:type="dxa"/>
            <w:tcMar>
              <w:top w:w="15" w:type="dxa"/>
              <w:left w:w="15" w:type="dxa"/>
              <w:bottom w:w="15" w:type="dxa"/>
              <w:right w:w="15" w:type="dxa"/>
            </w:tcMar>
            <w:vAlign w:val="center"/>
          </w:tcPr>
          <w:p w14:paraId="0C829626"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08C6F2F2" w14:textId="77777777" w:rsidR="00D90448" w:rsidRPr="00461961" w:rsidRDefault="00D90448" w:rsidP="004345C2">
            <w:pPr>
              <w:pStyle w:val="Body"/>
            </w:pPr>
            <w:r w:rsidRPr="00461961">
              <w:t>0</w:t>
            </w:r>
          </w:p>
        </w:tc>
        <w:tc>
          <w:tcPr>
            <w:tcW w:w="113" w:type="dxa"/>
            <w:tcMar>
              <w:top w:w="15" w:type="dxa"/>
              <w:left w:w="15" w:type="dxa"/>
              <w:bottom w:w="15" w:type="dxa"/>
              <w:right w:w="15" w:type="dxa"/>
            </w:tcMar>
            <w:vAlign w:val="center"/>
          </w:tcPr>
          <w:p w14:paraId="5362D7CC"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11FD9B8F" w14:textId="77777777" w:rsidR="00D90448" w:rsidRPr="00461961" w:rsidRDefault="00D90448" w:rsidP="004345C2">
            <w:pPr>
              <w:pStyle w:val="Body"/>
            </w:pPr>
            <w:r w:rsidRPr="00461961">
              <w:t>0</w:t>
            </w:r>
          </w:p>
        </w:tc>
        <w:tc>
          <w:tcPr>
            <w:tcW w:w="113" w:type="dxa"/>
            <w:tcMar>
              <w:top w:w="15" w:type="dxa"/>
              <w:left w:w="15" w:type="dxa"/>
              <w:bottom w:w="15" w:type="dxa"/>
              <w:right w:w="15" w:type="dxa"/>
            </w:tcMar>
            <w:vAlign w:val="center"/>
          </w:tcPr>
          <w:p w14:paraId="49456662" w14:textId="77777777" w:rsidR="00D90448" w:rsidRPr="00461961" w:rsidRDefault="00D90448" w:rsidP="004345C2">
            <w:pPr>
              <w:pStyle w:val="Body"/>
            </w:pPr>
          </w:p>
        </w:tc>
      </w:tr>
      <w:tr w:rsidR="00D90448" w:rsidRPr="00461961" w14:paraId="2F18D6CE" w14:textId="77777777" w:rsidTr="00C62875">
        <w:trPr>
          <w:jc w:val="center"/>
        </w:trPr>
        <w:tc>
          <w:tcPr>
            <w:tcW w:w="1532" w:type="dxa"/>
            <w:tcMar>
              <w:top w:w="15" w:type="dxa"/>
              <w:left w:w="15" w:type="dxa"/>
              <w:bottom w:w="15" w:type="dxa"/>
              <w:right w:w="15" w:type="dxa"/>
            </w:tcMar>
            <w:vAlign w:val="center"/>
          </w:tcPr>
          <w:p w14:paraId="6AD1DE1B" w14:textId="77777777" w:rsidR="00D90448" w:rsidRPr="00461961" w:rsidRDefault="00D90448" w:rsidP="004345C2">
            <w:pPr>
              <w:pStyle w:val="Body"/>
            </w:pPr>
            <w:r w:rsidRPr="00461961">
              <w:t>Median</w:t>
            </w:r>
          </w:p>
        </w:tc>
        <w:tc>
          <w:tcPr>
            <w:tcW w:w="50" w:type="dxa"/>
            <w:tcMar>
              <w:top w:w="15" w:type="dxa"/>
              <w:left w:w="15" w:type="dxa"/>
              <w:bottom w:w="15" w:type="dxa"/>
              <w:right w:w="15" w:type="dxa"/>
            </w:tcMar>
            <w:vAlign w:val="center"/>
          </w:tcPr>
          <w:p w14:paraId="10429A90"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66303763" w14:textId="77777777" w:rsidR="00D90448" w:rsidRPr="00461961" w:rsidRDefault="00D90448" w:rsidP="004345C2">
            <w:pPr>
              <w:pStyle w:val="Body"/>
            </w:pPr>
            <w:r w:rsidRPr="00461961">
              <w:t>66.000</w:t>
            </w:r>
          </w:p>
        </w:tc>
        <w:tc>
          <w:tcPr>
            <w:tcW w:w="113" w:type="dxa"/>
            <w:tcMar>
              <w:top w:w="15" w:type="dxa"/>
              <w:left w:w="15" w:type="dxa"/>
              <w:bottom w:w="15" w:type="dxa"/>
              <w:right w:w="15" w:type="dxa"/>
            </w:tcMar>
            <w:vAlign w:val="center"/>
          </w:tcPr>
          <w:p w14:paraId="62C9D031"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7344D1F9" w14:textId="77777777" w:rsidR="00D90448" w:rsidRPr="00461961" w:rsidRDefault="00D90448" w:rsidP="004345C2">
            <w:pPr>
              <w:pStyle w:val="Body"/>
            </w:pPr>
            <w:r w:rsidRPr="00461961">
              <w:t>65.000</w:t>
            </w:r>
          </w:p>
        </w:tc>
        <w:tc>
          <w:tcPr>
            <w:tcW w:w="113" w:type="dxa"/>
            <w:tcMar>
              <w:top w:w="15" w:type="dxa"/>
              <w:left w:w="15" w:type="dxa"/>
              <w:bottom w:w="15" w:type="dxa"/>
              <w:right w:w="15" w:type="dxa"/>
            </w:tcMar>
            <w:vAlign w:val="center"/>
          </w:tcPr>
          <w:p w14:paraId="3238260F" w14:textId="77777777" w:rsidR="00D90448" w:rsidRPr="00461961" w:rsidRDefault="00D90448" w:rsidP="004345C2">
            <w:pPr>
              <w:pStyle w:val="Body"/>
            </w:pPr>
          </w:p>
        </w:tc>
      </w:tr>
      <w:tr w:rsidR="00D90448" w:rsidRPr="00461961" w14:paraId="5228CB49" w14:textId="77777777" w:rsidTr="00C62875">
        <w:trPr>
          <w:jc w:val="center"/>
        </w:trPr>
        <w:tc>
          <w:tcPr>
            <w:tcW w:w="1532" w:type="dxa"/>
            <w:tcMar>
              <w:top w:w="15" w:type="dxa"/>
              <w:left w:w="15" w:type="dxa"/>
              <w:bottom w:w="15" w:type="dxa"/>
              <w:right w:w="15" w:type="dxa"/>
            </w:tcMar>
            <w:vAlign w:val="center"/>
          </w:tcPr>
          <w:p w14:paraId="66F57001" w14:textId="77777777" w:rsidR="00D90448" w:rsidRPr="00461961" w:rsidRDefault="00D90448" w:rsidP="004345C2">
            <w:pPr>
              <w:pStyle w:val="Body"/>
            </w:pPr>
            <w:r w:rsidRPr="00461961">
              <w:t>Std. Deviation</w:t>
            </w:r>
          </w:p>
        </w:tc>
        <w:tc>
          <w:tcPr>
            <w:tcW w:w="50" w:type="dxa"/>
            <w:tcMar>
              <w:top w:w="15" w:type="dxa"/>
              <w:left w:w="15" w:type="dxa"/>
              <w:bottom w:w="15" w:type="dxa"/>
              <w:right w:w="15" w:type="dxa"/>
            </w:tcMar>
            <w:vAlign w:val="center"/>
          </w:tcPr>
          <w:p w14:paraId="70D6C807"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7AC4A36F" w14:textId="77777777" w:rsidR="00D90448" w:rsidRPr="00461961" w:rsidRDefault="00D90448" w:rsidP="004345C2">
            <w:pPr>
              <w:pStyle w:val="Body"/>
            </w:pPr>
            <w:r w:rsidRPr="00461961">
              <w:t>2.837</w:t>
            </w:r>
          </w:p>
        </w:tc>
        <w:tc>
          <w:tcPr>
            <w:tcW w:w="113" w:type="dxa"/>
            <w:tcMar>
              <w:top w:w="15" w:type="dxa"/>
              <w:left w:w="15" w:type="dxa"/>
              <w:bottom w:w="15" w:type="dxa"/>
              <w:right w:w="15" w:type="dxa"/>
            </w:tcMar>
            <w:vAlign w:val="center"/>
          </w:tcPr>
          <w:p w14:paraId="64BED2EE"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07AEED2D" w14:textId="77777777" w:rsidR="00D90448" w:rsidRPr="00461961" w:rsidRDefault="00D90448" w:rsidP="004345C2">
            <w:pPr>
              <w:pStyle w:val="Body"/>
            </w:pPr>
            <w:r w:rsidRPr="00461961">
              <w:t>8.743</w:t>
            </w:r>
          </w:p>
        </w:tc>
        <w:tc>
          <w:tcPr>
            <w:tcW w:w="113" w:type="dxa"/>
            <w:tcMar>
              <w:top w:w="15" w:type="dxa"/>
              <w:left w:w="15" w:type="dxa"/>
              <w:bottom w:w="15" w:type="dxa"/>
              <w:right w:w="15" w:type="dxa"/>
            </w:tcMar>
            <w:vAlign w:val="center"/>
          </w:tcPr>
          <w:p w14:paraId="5CCD7C5C" w14:textId="77777777" w:rsidR="00D90448" w:rsidRPr="00461961" w:rsidRDefault="00D90448" w:rsidP="004345C2">
            <w:pPr>
              <w:pStyle w:val="Body"/>
            </w:pPr>
          </w:p>
        </w:tc>
      </w:tr>
      <w:tr w:rsidR="00D90448" w:rsidRPr="00461961" w14:paraId="1F470A65" w14:textId="77777777" w:rsidTr="00C62875">
        <w:trPr>
          <w:jc w:val="center"/>
        </w:trPr>
        <w:tc>
          <w:tcPr>
            <w:tcW w:w="1532" w:type="dxa"/>
            <w:tcMar>
              <w:top w:w="15" w:type="dxa"/>
              <w:left w:w="15" w:type="dxa"/>
              <w:bottom w:w="15" w:type="dxa"/>
              <w:right w:w="15" w:type="dxa"/>
            </w:tcMar>
            <w:vAlign w:val="center"/>
          </w:tcPr>
          <w:p w14:paraId="020B7EA6" w14:textId="77777777" w:rsidR="00D90448" w:rsidRPr="00461961" w:rsidRDefault="00D90448" w:rsidP="004345C2">
            <w:pPr>
              <w:pStyle w:val="Body"/>
            </w:pPr>
            <w:r w:rsidRPr="00461961">
              <w:t>Minimum</w:t>
            </w:r>
          </w:p>
        </w:tc>
        <w:tc>
          <w:tcPr>
            <w:tcW w:w="50" w:type="dxa"/>
            <w:tcMar>
              <w:top w:w="15" w:type="dxa"/>
              <w:left w:w="15" w:type="dxa"/>
              <w:bottom w:w="15" w:type="dxa"/>
              <w:right w:w="15" w:type="dxa"/>
            </w:tcMar>
            <w:vAlign w:val="center"/>
          </w:tcPr>
          <w:p w14:paraId="0E065297"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239B2BBF" w14:textId="77777777" w:rsidR="00D90448" w:rsidRPr="00461961" w:rsidRDefault="00D90448" w:rsidP="004345C2">
            <w:pPr>
              <w:pStyle w:val="Body"/>
            </w:pPr>
            <w:r w:rsidRPr="00461961">
              <w:t>60.000</w:t>
            </w:r>
          </w:p>
        </w:tc>
        <w:tc>
          <w:tcPr>
            <w:tcW w:w="113" w:type="dxa"/>
            <w:tcMar>
              <w:top w:w="15" w:type="dxa"/>
              <w:left w:w="15" w:type="dxa"/>
              <w:bottom w:w="15" w:type="dxa"/>
              <w:right w:w="15" w:type="dxa"/>
            </w:tcMar>
            <w:vAlign w:val="center"/>
          </w:tcPr>
          <w:p w14:paraId="12EA1468"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391DA157" w14:textId="77777777" w:rsidR="00D90448" w:rsidRPr="00461961" w:rsidRDefault="00D90448" w:rsidP="004345C2">
            <w:pPr>
              <w:pStyle w:val="Body"/>
            </w:pPr>
            <w:r w:rsidRPr="00461961">
              <w:t>26.000</w:t>
            </w:r>
          </w:p>
        </w:tc>
        <w:tc>
          <w:tcPr>
            <w:tcW w:w="113" w:type="dxa"/>
            <w:tcMar>
              <w:top w:w="15" w:type="dxa"/>
              <w:left w:w="15" w:type="dxa"/>
              <w:bottom w:w="15" w:type="dxa"/>
              <w:right w:w="15" w:type="dxa"/>
            </w:tcMar>
            <w:vAlign w:val="center"/>
          </w:tcPr>
          <w:p w14:paraId="40C34BFD" w14:textId="77777777" w:rsidR="00D90448" w:rsidRPr="00461961" w:rsidRDefault="00D90448" w:rsidP="004345C2">
            <w:pPr>
              <w:pStyle w:val="Body"/>
            </w:pPr>
          </w:p>
        </w:tc>
      </w:tr>
      <w:tr w:rsidR="00D90448" w:rsidRPr="00461961" w14:paraId="5E94C992" w14:textId="77777777" w:rsidTr="00C62875">
        <w:trPr>
          <w:jc w:val="center"/>
        </w:trPr>
        <w:tc>
          <w:tcPr>
            <w:tcW w:w="1532" w:type="dxa"/>
            <w:tcMar>
              <w:top w:w="15" w:type="dxa"/>
              <w:left w:w="15" w:type="dxa"/>
              <w:bottom w:w="15" w:type="dxa"/>
              <w:right w:w="15" w:type="dxa"/>
            </w:tcMar>
            <w:vAlign w:val="center"/>
          </w:tcPr>
          <w:p w14:paraId="0366843C" w14:textId="77777777" w:rsidR="00D90448" w:rsidRPr="00461961" w:rsidRDefault="00D90448" w:rsidP="004345C2">
            <w:pPr>
              <w:pStyle w:val="Body"/>
            </w:pPr>
            <w:r w:rsidRPr="00461961">
              <w:t>Maximum</w:t>
            </w:r>
          </w:p>
        </w:tc>
        <w:tc>
          <w:tcPr>
            <w:tcW w:w="50" w:type="dxa"/>
            <w:tcMar>
              <w:top w:w="15" w:type="dxa"/>
              <w:left w:w="15" w:type="dxa"/>
              <w:bottom w:w="15" w:type="dxa"/>
              <w:right w:w="15" w:type="dxa"/>
            </w:tcMar>
            <w:vAlign w:val="center"/>
          </w:tcPr>
          <w:p w14:paraId="0EEBA67A"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015E3E09" w14:textId="77777777" w:rsidR="00D90448" w:rsidRPr="00461961" w:rsidRDefault="00D90448" w:rsidP="004345C2">
            <w:pPr>
              <w:pStyle w:val="Body"/>
            </w:pPr>
            <w:r w:rsidRPr="00461961">
              <w:t>72.000</w:t>
            </w:r>
          </w:p>
        </w:tc>
        <w:tc>
          <w:tcPr>
            <w:tcW w:w="113" w:type="dxa"/>
            <w:tcMar>
              <w:top w:w="15" w:type="dxa"/>
              <w:left w:w="15" w:type="dxa"/>
              <w:bottom w:w="15" w:type="dxa"/>
              <w:right w:w="15" w:type="dxa"/>
            </w:tcMar>
            <w:vAlign w:val="center"/>
          </w:tcPr>
          <w:p w14:paraId="177E9D17" w14:textId="77777777" w:rsidR="00D90448" w:rsidRPr="00461961" w:rsidRDefault="00D90448" w:rsidP="004345C2">
            <w:pPr>
              <w:pStyle w:val="Body"/>
            </w:pPr>
          </w:p>
        </w:tc>
        <w:tc>
          <w:tcPr>
            <w:tcW w:w="2336" w:type="dxa"/>
            <w:tcMar>
              <w:top w:w="15" w:type="dxa"/>
              <w:left w:w="15" w:type="dxa"/>
              <w:bottom w:w="15" w:type="dxa"/>
              <w:right w:w="15" w:type="dxa"/>
            </w:tcMar>
            <w:vAlign w:val="center"/>
          </w:tcPr>
          <w:p w14:paraId="6F5D2936" w14:textId="77777777" w:rsidR="00D90448" w:rsidRPr="00461961" w:rsidRDefault="00D90448" w:rsidP="004345C2">
            <w:pPr>
              <w:pStyle w:val="Body"/>
            </w:pPr>
            <w:r w:rsidRPr="00461961">
              <w:t>80.000</w:t>
            </w:r>
          </w:p>
        </w:tc>
        <w:tc>
          <w:tcPr>
            <w:tcW w:w="113" w:type="dxa"/>
            <w:tcMar>
              <w:top w:w="15" w:type="dxa"/>
              <w:left w:w="15" w:type="dxa"/>
              <w:bottom w:w="15" w:type="dxa"/>
              <w:right w:w="15" w:type="dxa"/>
            </w:tcMar>
            <w:vAlign w:val="center"/>
          </w:tcPr>
          <w:p w14:paraId="6402E840" w14:textId="77777777" w:rsidR="00D90448" w:rsidRPr="00461961" w:rsidRDefault="00D90448" w:rsidP="004345C2">
            <w:pPr>
              <w:pStyle w:val="Body"/>
            </w:pPr>
          </w:p>
        </w:tc>
      </w:tr>
      <w:tr w:rsidR="00D90448" w:rsidRPr="00461961" w14:paraId="34EBDAE1" w14:textId="77777777" w:rsidTr="00C62875">
        <w:trPr>
          <w:jc w:val="center"/>
        </w:trPr>
        <w:tc>
          <w:tcPr>
            <w:tcW w:w="6480" w:type="dxa"/>
            <w:gridSpan w:val="6"/>
            <w:tcBorders>
              <w:top w:val="nil"/>
              <w:left w:val="nil"/>
              <w:bottom w:val="single" w:sz="12" w:space="0" w:color="000000"/>
              <w:right w:val="nil"/>
            </w:tcBorders>
            <w:tcMar>
              <w:top w:w="15" w:type="dxa"/>
              <w:left w:w="15" w:type="dxa"/>
              <w:bottom w:w="15" w:type="dxa"/>
              <w:right w:w="15" w:type="dxa"/>
            </w:tcMar>
            <w:vAlign w:val="center"/>
          </w:tcPr>
          <w:p w14:paraId="0D05DC94" w14:textId="77777777" w:rsidR="00D90448" w:rsidRPr="00461961" w:rsidRDefault="00D90448" w:rsidP="004345C2">
            <w:pPr>
              <w:pStyle w:val="Body"/>
            </w:pPr>
          </w:p>
        </w:tc>
      </w:tr>
    </w:tbl>
    <w:p w14:paraId="5738BDA8" w14:textId="77777777" w:rsidR="00D90448" w:rsidRPr="00461961" w:rsidRDefault="00D90448" w:rsidP="004345C2">
      <w:pPr>
        <w:pStyle w:val="Body"/>
      </w:pPr>
    </w:p>
    <w:p w14:paraId="36D0C0A8" w14:textId="77777777" w:rsidR="00D90448" w:rsidRPr="00461961" w:rsidRDefault="00D90448" w:rsidP="009A78E8">
      <w:pPr>
        <w:pStyle w:val="Body"/>
      </w:pPr>
      <w:r w:rsidRPr="00461961">
        <w:lastRenderedPageBreak/>
        <w:t>Hasil deskriptif menunjukkan bahwa  media dari pre test (66.000) ke media post test (65.000) mengalami penurunan. Artinya, terdapat penurunan tingkat prokrastinasi pada kelompok eksperimen setelah dilakukan pelatihan manajemen waktu.</w:t>
      </w:r>
    </w:p>
    <w:p w14:paraId="017BB2B8" w14:textId="77777777" w:rsidR="00D90448" w:rsidRPr="00461961" w:rsidRDefault="00D90448" w:rsidP="004345C2">
      <w:pPr>
        <w:pStyle w:val="Body"/>
        <w:ind w:firstLine="0"/>
      </w:pPr>
    </w:p>
    <w:p w14:paraId="3D3A1060" w14:textId="10700F17" w:rsidR="00D90448" w:rsidRPr="00461961" w:rsidRDefault="00D90448" w:rsidP="008A2CAB">
      <w:pPr>
        <w:pStyle w:val="ListParagraph"/>
        <w:numPr>
          <w:ilvl w:val="0"/>
          <w:numId w:val="6"/>
        </w:numPr>
        <w:suppressAutoHyphens/>
        <w:spacing w:after="0" w:line="240" w:lineRule="auto"/>
        <w:ind w:left="426"/>
        <w:rPr>
          <w:rFonts w:ascii="Times New Roman" w:hAnsi="Times New Roman" w:cs="Times New Roman"/>
          <w:b/>
          <w:sz w:val="20"/>
        </w:rPr>
      </w:pPr>
      <w:r w:rsidRPr="00461961">
        <w:rPr>
          <w:rFonts w:ascii="Times New Roman" w:hAnsi="Times New Roman" w:cs="Times New Roman"/>
          <w:b/>
          <w:sz w:val="20"/>
        </w:rPr>
        <w:t>Pembahasan</w:t>
      </w:r>
    </w:p>
    <w:p w14:paraId="2A3DAD8D" w14:textId="77777777" w:rsidR="008A2CAB" w:rsidRPr="00461961" w:rsidRDefault="008A2CAB" w:rsidP="008A2CAB">
      <w:pPr>
        <w:pStyle w:val="ListParagraph"/>
        <w:suppressAutoHyphens/>
        <w:spacing w:after="0" w:line="240" w:lineRule="auto"/>
        <w:ind w:left="426"/>
        <w:rPr>
          <w:b/>
          <w:sz w:val="20"/>
        </w:rPr>
      </w:pPr>
    </w:p>
    <w:p w14:paraId="77931AE8" w14:textId="7DAD2DE8" w:rsidR="00D90448" w:rsidRPr="00461961" w:rsidRDefault="008A2CAB" w:rsidP="004345C2">
      <w:pPr>
        <w:pStyle w:val="Body"/>
      </w:pPr>
      <w:r w:rsidRPr="00461961">
        <w:t>H</w:t>
      </w:r>
      <w:r w:rsidR="00D90448" w:rsidRPr="00461961">
        <w:t xml:space="preserve">asil penelitian menunjukkan terdapat perbedaan tingkat prokrastinasi </w:t>
      </w:r>
      <w:r w:rsidR="00AA17C9" w:rsidRPr="00461961">
        <w:t>pada</w:t>
      </w:r>
      <w:r w:rsidR="00D90448" w:rsidRPr="00461961">
        <w:t xml:space="preserve"> kelompok eksperimen sebelum dan sesudah pelatihan manajemen waktu. Hal ini sejalan dengan penelitian yang dilakukan Elida, (2019) </w:t>
      </w:r>
      <w:sdt>
        <w:sdtPr>
          <w:rPr>
            <w:color w:val="000000"/>
          </w:rPr>
          <w:tag w:val="MENDELEY_CITATION_v3_eyJjaXRhdGlvbklEIjoiTUVOREVMRVlfQ0lUQVRJT05fMWM3ODQwN2MtOWQ1MC00NzY4LWI0NmItNTFiYjI4ZmE3Mjg5IiwicHJvcGVydGllcyI6eyJub3RlSW5kZXgiOjB9LCJpc0VkaXRlZCI6ZmFsc2UsIm1hbnVhbE92ZXJyaWRlIjp7ImlzTWFudWFsbHlPdmVycmlkZGVuIjp0cnVlLCJjaXRlcHJvY1RleHQiOiJbMjBdIiwibWFudWFsT3ZlcnJpZGVUZXh0IjoiWzI1XSJ9LCJjaXRhdGlvbkl0ZW1zIjpbeyJpZCI6IjIwMzcxNjQ0LTM5OTctM2I3Yy1hM2JjLTNlZmQ3YmVjZTJjYSIsIml0ZW1EYXRhIjp7InR5cGUiOiJ0aGVzaXMiLCJpZCI6IjIwMzcxNjQ0LTM5OTctM2I3Yy1hM2JjLTNlZmQ3YmVjZTJjYSIsInRpdGxlIjoiRWZla3Rpdml0YXMgUGVsYXRpaGFuIE1hbmFqZW1lbiBXYWt0dVVudHVrIE1lbnVydW5rYW4gUHJva3Jhc3RpbmFzaSBQYWRhIEthcnlhd2FuIFBlbmdhd2FzIExhcGFuZ2FuUFQuIFguIiwiYXV0aG9yIjpbeyJmYW1pbHkiOiJFbGlkYSBTaWFudHVyaSIsImdpdmVuIjoiIiwicGFyc2UtbmFtZXMiOmZhbHNlLCJkcm9wcGluZy1wYXJ0aWNsZSI6IiIsIm5vbi1kcm9wcGluZy1wYXJ0aWNsZSI6IiJ9XSwiYWNjZXNzZWQiOnsiZGF0ZS1wYXJ0cyI6W1syMDI0LDIsMV1dfSwiVVJMIjoiaHR0cHM6Ly9lcHJpbnRzLm1lcmN1YnVhbmEteW9neWEuYWMuaWQvaWQvZXByaW50LzUyODMvIiwiaXNzdWVkIjp7ImRhdGUtcGFydHMiOltbMjAxOSw0LDVdXX0sInB1Ymxpc2hlci1wbGFjZSI6InlvZ3lha2FydGEiLCJhYnN0cmFjdCI6IlBlbmVsaXRpYW4gaW5pIGJlcnR1anVhbiB1bnR1ayBtZW5nZXRhaHVpIHBlbmdhcnVoIHBlbGF0aWhhbiBtYW5hamVtZW4gd2FrdHUgdW50dWsgbWVudXJ1bmthbiBwcm9rcmFzdGluYXNpIHBhZGEga2FyeWF3YW4gcGVuZ2F3YXMgbGFwYW5nYW4gUFQuIFguIEhpcG90ZXNpcyBwZW5lbGl0aWFuIGluaSBhZGFsYWggcHJva3Jhc3RpbmFzaSBrYXJ5YXdhbiBwZW5nYXdhcyBsYXBhbmdhbiB5YW5nIG1lbmRhcGF0IHBlbGF0aWhhbiBtYW5hamVtZW4gd2FrdHUgbGViaWggcmVuZGFoIGRhcmlwYWRhIHByb2tyYXN0aW5hc2kga2FyeWF3YW4gcGVuZ2F3YXMgbGFwYW5nYW4geWFuZyB0aWRhayBtZW5kYXBhdGthbiBwZWxhdGloYW4gbWFuYWplbWVuIHdha3R1LiBQZW5lbGl0aWFuIGluaSBtZXJ1cGFrYW4gcGVuZWxpdGlhbiBla3NwZXJpbWVuIGRlbmdhbiBtZW5nZ3VuYWthbiBkZXNhaW4gcHJldGVzdC1wb3N0dGVzdCBjb250cm9sIGdyb3VwIGRlc2lnbi4gSnVtbGFoIHN1YmplayBwYWRhIHNhbXBlbCBwZW5lbGl0aWFuIGluaSBhZGFsYWggc2ViYW55YWsgMTYgb3JhbmcgcGVsYWtzYW5hIGxhcGFuZ2FuIGRpYmFnaSBtZW5qYWRpIGR1YSBrZWxvbXBvayAsIG1hc2luZy1tYXNpbmcgOCBwZW5nYXdhcyBsYXBhbmdhbiB1bnR1ayBrZWxvbXBvayBrb250cm9sIGRhbiA4IG9yYW5nIHBlbmdhd2FzIGxhcGFuZ2FuIHVudHVrIGtlbG9tcG9rIGVrc3BlcmltZW4uIFRla25payBhbmFsaXNhIGRhdGEgbWVuZ2d1bmFrYW4gdGVrbmlrIHN0YXRpc3RpayB5YW5nIGJlcnVwYSB1amkgYmVkYSBkdWEgcmF0YS1yYXRhIChpbmRlcGVuZGVudCBzYW1wbGUgdC10ZXN0KSBkYW4gYW5hbGlzYSB0YW1iYWhhbiBwYWlyZWQgc2FtcGxlIHQtdGVzdCBkYW4gYW5uYXZhIG1peCBkZXNpZ24uIEhhc2lsIHBlbmVsaXRpYW4gaW5pIG1lbnVuanVra2FuIGJhaHdhIHBhZGEgaGFzaWwgSW5kZXBlbmRlbnQgU2FtcGxlIFQtVGVzdCBQb3N0dGVzdCBkaXBlcm9sZWggdCA9IC0zLjg3MSA7IHAgPSAwLjAwMiAocDwwLjA1KSwgc2VoaW5nZ2EgaGFsIGluaSBiZXJhcnRpIGFkYSBwZXJiZWRhYW4gdGluZ2thdCBwcm9rcmFzdGluYXNpIHBlbmdhd2FzIGxhcGFuZ2FuIHBhZGEga2Vsb21wb2sgZWtzcGVyaW1lbiBkZW5nYW4ga2Vsb21wb2sga29udHJvbC4gSGFzaWwgQ29ycmVsYXRlZCBTYW1wbGUgVC1UZXN0IHBhZGEga2Vsb21wb2sgZWtzcGVyaW1lbiBkaXBlcm9sZWggdCA9IDEwLjAzMiA7IHAgPSAwLDAwMCAoUDwwLjA1KS4gSGFsIGluaSBiZXJhcnRpIGFkYSBwZW51cnVuYW4gdGluZ2thdCBwcm9rcmFzdGluYXNpIHBhZGEga2Vsb21wb2sgZWtzcGVyaW1lbiBhbnRhcmEgc2ViZWx1bSBkYW4gc2VzdWRhaCBwZWxhdGloYW4gbWFuYWplbWVuIHdha3R1IGthcnlhd2FuIHBlbmdhd2FzIGxhcGFuZ2FuIGRpIFBULiBYLiIsInB1Ymxpc2hlciI6IlVuaXZlcnNpdGFzIE1lcmN1IEJ1YW5hIFlvZ3lha2FydGEuIiwiY29udGFpbmVyLXRpdGxlLXNob3J0IjoiIn0sImlzVGVtcG9yYXJ5IjpmYWxzZX1dfQ=="/>
          <w:id w:val="-681587888"/>
          <w:placeholder>
            <w:docPart w:val="4AE6512BCC884E2EBE69BFE2EE3FA2BD"/>
          </w:placeholder>
        </w:sdtPr>
        <w:sdtContent>
          <w:r w:rsidR="00D90448" w:rsidRPr="00461961">
            <w:rPr>
              <w:color w:val="000000"/>
            </w:rPr>
            <w:t>[24]</w:t>
          </w:r>
        </w:sdtContent>
      </w:sdt>
      <w:r w:rsidR="00D90448" w:rsidRPr="00461961">
        <w:rPr>
          <w:color w:val="000000"/>
        </w:rPr>
        <w:t xml:space="preserve"> </w:t>
      </w:r>
      <w:r w:rsidR="00D90448" w:rsidRPr="00461961">
        <w:t xml:space="preserve">yang menunjukkan bahwa terdapat perbedaan tingkat prokrastinasi </w:t>
      </w:r>
      <w:r w:rsidR="00AA17C9" w:rsidRPr="00461961">
        <w:t>pada</w:t>
      </w:r>
      <w:r w:rsidR="00D90448" w:rsidRPr="00461961">
        <w:t xml:space="preserve"> kelompok eksperimen </w:t>
      </w:r>
      <w:r w:rsidR="00AA17C9" w:rsidRPr="00461961">
        <w:t>setelah dilakukan pelatihan manajemen waktu</w:t>
      </w:r>
      <w:r w:rsidR="00D90448" w:rsidRPr="00461961">
        <w:t xml:space="preserve">. Penelitian ini lebih lanjut mengungkapkan bahwa ada perubahan pada kelompok kontrol setelah  pelatihan. Hal ini sesuai dengan penelitian lain yang menunjukkan perubahan positif pada perilaku prokrastinasi setelah pelatihan manajemen waktu </w:t>
      </w:r>
      <w:sdt>
        <w:sdtPr>
          <w:rPr>
            <w:color w:val="000000"/>
          </w:rPr>
          <w:tag w:val="MENDELEY_CITATION_v3_eyJjaXRhdGlvbklEIjoiTUVOREVMRVlfQ0lUQVRJT05fMGQ2NjQzYzktYTM3YS00ZWMwLWE3OTgtMWU1NjU2ODhhNDg0IiwicHJvcGVydGllcyI6eyJub3RlSW5kZXgiOjB9LCJpc0VkaXRlZCI6ZmFsc2UsIm1hbnVhbE92ZXJyaWRlIjp7ImlzTWFudWFsbHlPdmVycmlkZGVuIjp0cnVlLCJjaXRlcHJvY1RleHQiOiJbMjNdIiwibWFudWFsT3ZlcnJpZGVUZXh0IjoiWzI2XSJ9LCJjaXRhdGlvbkl0ZW1zIjpbeyJpZCI6IjFhNDJlYjZiLWFkNTYtMzE5Yi04NjA5LTZlMWNhY2IyMTQ5ZSIsIml0ZW1EYXRhIjp7InR5cGUiOiJ0aGVzaXMiLCJpZCI6IjFhNDJlYjZiLWFkNTYtMzE5Yi04NjA5LTZlMWNhY2IyMTQ5ZSIsInRpdGxlIjoiUGVsYXRpaGFuIE1hbmFqZW1lbiBXYWt0dSBkYWxhbSBNZW5ndXJhbmdpIFByb2tyYXN0aW5hc2kgQWthZGVtaWsgcGFkYSBNYWhhc2lzd2EgVGluZ2thdCBBa2hpciBQcm9ncmFtIFN0dWRpIFBzaWtvbG9naSBVbml2ZXJzaXRhcyBBbmRhbGFzIiwiYXV0aG9yIjpbeyJmYW1pbHkiOiJJcWJhbCIsImdpdmVuIjoiTXVoYW1tYWQiLCJwYXJzZS1uYW1lcyI6ZmFsc2UsImRyb3BwaW5nLXBhcnRpY2xlIjoiIiwibm9uLWRyb3BwaW5nLXBhcnRpY2xlIjoiIn1dLCJhY2Nlc3NlZCI6eyJkYXRlLXBhcnRzIjpbWzIwMjQsMiwxXV19LCJVUkwiOiJodHRwOi8vc2Nob2xhci51bmFuZC5hYy5pZC8yMDY4MDMvIiwiaXNzdWVkIjp7ImRhdGUtcGFydHMiOltbMjAyMyw3LDE5XV19LCJwdWJsaXNoZXItcGxhY2UiOiJhbmRhbGFzIiwiYWJzdHJhY3QiOiJNYWhhc2lzd2EgdGluZ2thdCBha2hpciBtZW1pbGlraSBzZWp1bWxhaCBwZXJtYXNhbGFoYW4gYWthZGVtaWssIHNhbGFoIHNhdHVueWEgYWRhbGFoIHByb2tyYXN0aW5hc2kgYWthZGVtaWsgeWFuZyBkaXNlYmFia2FuIG9sZWgga2VnYWdhbGFuIGRhbGFtIG1lbWFuYWplbWVuIHdha3R1LiBVbnR1ayBpdHUgZGlidXR1aGthbiBzdWF0dSBrZW1hbXB1YW4gbWVtYW5hamVtZW4gd2FrdHUgeWFuZyBiYWlrIGFnYXIgcHJva3Jhc3RpbmFzaSBha2FkZW1payBkYXBhdCBkaWt1cmFuZ2kgZGFuIG1haGFzaXN3YSB0aW5na2F0IGFraGlyIGRhcGF0IG1lbnllbGVzYWlrYW4gc3R1ZGlueWEgZGVuZ2FuIGNlcGF0LiBQZW5lbGl0aWFuIGluaSBiZXJ0dWp1YW4gdW50dWsgbWVsaWhhdCBwZXJiZWRhYW4gcGVyaWxha3UgcHJva3Jhc3RpbmFzaSBha2FkZW1payBzZWJlbHVtIGRhbiBzZXN1ZGFoIGRpbGFrdWthbiBwZWxhdGloYW4gbWFuYWplbWVuIHdha3R1IHBhZGEgbWFoYXNpc3dhIHBzaWtvbG9naSB0aW5na2F0IGFraGlyIGRpIFVuaXZlcnNpdGFzIEFuZGFsYXMuIFBlbmVsaXRpYW4gaW5pIG1lbmdndW5ha2FuIG1ldG9kZSBwZW5lbGl0aWFuIGVrc3BlcmltZW4uIERlc2FpbiBtZXRvZGUgZWtzcGVyaW1lbiB5YW5nIGRpZ3VuYWthbiBhZGFsYWggcHJlLWVrc3BlcmltZW50YWwgZGVuZ2FuIGplbmlzIG9uZSBncm91cCBwcmV0ZXN0LXBvc3R0ZXN0IGRlc2lnbi4gUGVuZ3VqaWFuIGhpcG90ZXNpcyBkaWxha3VrYW4gZGVuZ2FuIHVqaSBwYWlyZWQgc2FtcGxlIHQtdGVzLiBTdWJqZWsgcGVuZWxpdGlhbiBpbmkgYWRhbGFoIDIwIG9yYW5nIG1haGFzaXN3YSB0aW5na2F0IGFraGlyIHBzaWtvbG9naSBkaSBVbml2ZXJzaXRhcyBBbmRhbGFzLCB5YW5nIGRpcGVyb2xlaCBkZW5nYW4gdGVrbmlrIHB1cnNwb3NpdmUgc2FtcGxpbmcuIERhdGEgZGlrdW1wdWxrYW4gZGVuZ2FuIG1lbmdndW5ha2FuIEFjYWRlbWljIFByb2NyYXN0aW5hdGlvbiBTY2FsZSAoQVBTKSBkZW5nYW4gcmVsaWFiaWxpdGFzIHNlYmVzYXIgMCw5MTQuIEhhc2lsIHBlbmVsaXRpYW4gaW5pIG1lbnVuanVra2FuIGJhaHdhIHRlcmRhcGF0IHBlcmJlZGFhbiB5YW5nIHNpZ25pZmlrYW4gcGFkYSBwZXJpbGFrdSBwcm9rcmFzdGluYXNpIGFrYWRlbWlrIGFudGFyYSBzZWJlbHVtIGRhbiBzZXN1ZGFoIGRpbGFrdWthbiBwZWxhdGloYW4gbWFuYWplbWVuIHdha3R1IGRlbmdhbiBuaWxhaSBzaWduaWZpa2FuICgyLXRhaWxlZCkgc2ViZXNhciAwLDAwMC4gVWppIGVmZmVjdCBzaXplIG1lbnVuanVra2FuIG5pbGFpIENvaGVu4oCZcyBkIHBhZGEgMSwxMiB5YW5nIG1lbnVuanVra2FuIHBlbmdhcnVoIGRhcmkgcGVsYXRpaGFuIG1hbmFqZW1lbiB3YWt0dSBkYWxhbSBtZW5ndXJhbmdpIHByb2tyYXN0aW5hc2kgYWthZGVtaWsgZGlrYXRlZ29yaWthbiBzYW5nYXQgYmVzYXIuIFNlaGluZ2dhIGRpc2ltcHVsa2FuIGJhaHdhIHBlbGF0aWhhbiBtYW5hamVtZW4gd2FrdHUgZGFwYXQgbWVuZ3VyYW5naSBwcm9rcmFzdGluYXNpIGFrYWRlbWlrIHBhZGEgbWFoYXNpc3dhIHRpbmdrYXQgYWtoaXIgcHNpa29sb2dpIGRpIFVuaXZlcnNpdGFzIEFuZGFsYXMuIiwicHVibGlzaGVyIjoidW5pdmVyc2l0YXMgYW5kYWxhcyIsImNvbnRhaW5lci10aXRsZS1zaG9ydCI6IiJ9LCJpc1RlbXBvcmFyeSI6ZmFsc2V9XX0="/>
          <w:id w:val="1980417400"/>
          <w:placeholder>
            <w:docPart w:val="4AE6512BCC884E2EBE69BFE2EE3FA2BD"/>
          </w:placeholder>
        </w:sdtPr>
        <w:sdtContent>
          <w:r w:rsidR="00D90448" w:rsidRPr="00461961">
            <w:rPr>
              <w:color w:val="000000"/>
            </w:rPr>
            <w:t>[25]</w:t>
          </w:r>
        </w:sdtContent>
      </w:sdt>
      <w:r w:rsidR="00D90448" w:rsidRPr="00461961">
        <w:t xml:space="preserve">. Manajemen waktu memegang peranan penting dalam menjalankan aktivitas dengan lebih efektif dan efisien. Manajemen waktu juga memungkinkan seseorang untuk mengatur setiap tugas sesuai dengan waktu yang tersedia untuk menyelesaikannya </w:t>
      </w:r>
      <w:sdt>
        <w:sdtPr>
          <w:rPr>
            <w:color w:val="000000"/>
          </w:rPr>
          <w:tag w:val="MENDELEY_CITATION_v3_eyJjaXRhdGlvbklEIjoiTUVOREVMRVlfQ0lUQVRJT05fYmFlNGFjNTUtMjQyYy00YWFkLWFiNWMtMmJlZGM4MGU1YzBlIiwicHJvcGVydGllcyI6eyJub3RlSW5kZXgiOjB9LCJpc0VkaXRlZCI6ZmFsc2UsIm1hbnVhbE92ZXJyaWRlIjp7ImlzTWFudWFsbHlPdmVycmlkZGVuIjp0cnVlLCJjaXRlcHJvY1RleHQiOiJbMjRdIiwibWFudWFsT3ZlcnJpZGVUZXh0IjoiWzI3XSJ9LCJjaXRhdGlvbkl0ZW1zIjpbeyJpZCI6ImI4YTBkMjE4LWI1NGEtMzRiYy1hYWQyLTlmYmY0Y2NiNzgyYiIsIml0ZW1EYXRhIjp7InR5cGUiOiJyZXBvcnQiLCJpZCI6ImI4YTBkMjE4LWI1NGEtMzRiYy1hYWQyLTlmYmY0Y2NiNzgyYiIsInRpdGxlIjoiUEVOVElOR05ZQSBNQU5BSkVNRU4gV0FLVFUgREFMQU0gTUVOQ0FQQUkgRUZFS1RJVklUQVMgQkFHSSBNQUhBU0lTV0EgKFN0dWRpIEthc3VzIE1haGFzaXN3YSBQcm9ncmFtIFN0dWRpIE1hbmFqZW1lbiBVbmlzaSkgTUVJTElTQSBTWUVMVklBTkkiLCJhdXRob3IiOlt7ImZhbWlseSI6IlN5ZWx2aWFuaSIsImdpdmVuIjoiIiwicGFyc2UtbmFtZXMiOmZhbHNlLCJkcm9wcGluZy1wYXJ0aWNsZSI6IiIsIm5vbi1kcm9wcGluZy1wYXJ0aWNsZSI6IiJ9XSwiaXNzdWVkIjp7ImRhdGUtcGFydHMiOltbMjAyMF1dfSwiYWJzdHJhY3QiOiJUaGUgcHVycG9zZSBvZnRoZSByZXNlYWNoIHRvIGRldGVybWluZSB0aGUgaW1wb3J0YW5jZSBvZiB0aW1lIG1hbmFnZW1lbnQgaW4gYWNoaWV2aW5nIGVmZmVjdGl2ZW5lc3MgZm9yIHN0dWRlbnRzIGluIHRoZSBjYXNlIHN0dWR5IG9mIE1hbmFnZW1lbnQgU3R1ZGllcyBQcm9ncmFtIEZhY3VsdHkgb2YgRWNvbm9taWNzLCBJbmRyYWdpcmkgSXNsYW1pYyBVbml2ZXJzaXR5LiBJbiBhZGRpdGlvbiwgaXQgaXMgYWxzbyB0byBmaW5kIG91dCBob3cgdG8gZG8gdGltZSBtYW5hZ2VtZW50IGluIG9yZGVyIHRvIGFjaGlldmUgZWZmZWN0aXZlbmVzcyBmb3Igc3R1ZGVudHMuIERhdGEgYW5hbHlzaXMgdXNlcyBzaW1wbGUgbGluZWFyIHJlZ3Jlc3Npb24gZXF1YXRpb25zLiBGcm9tIHRoZSByZXN1bHRzIG9mIHJlc2VhcmNoIG9uIHRoZSBpbXBvcnRhbmNlIG9mIHRpbWUgbWFuYWdlbWVudCwgYSBzaW1wbGUgbGluZWFyIHJlZ3Jlc3Npb24gZXF1YXRpb24gaXMgb2J0YWluZWQ6IFkgPSAxNC4wNzkgKyAxLjA5MFguIEZyb20gdGhlIGRldGVybWluYXRpb24gY29lZmZpY2llbnQgdGVzdCByZXN1bHRzIG9idGFpbmVkIGJ5IHRoZSB2YWx1ZSBvZiBSIFNxdWFyZSAoUjIpIGlzIDc1JSBhbmQgdGhlIHJlbWFpbmluZyAyNSUgaXMgaW5mbHVlbmNlZCBieSBvdGhlciB2YXJpYWJsZXMgbm90IGV4YW1pbmVkLiIsImNvbnRhaW5lci10aXRsZS1zaG9ydCI6IiJ9LCJpc1RlbXBvcmFyeSI6ZmFsc2V9XX0="/>
          <w:id w:val="369504062"/>
          <w:placeholder>
            <w:docPart w:val="4AE6512BCC884E2EBE69BFE2EE3FA2BD"/>
          </w:placeholder>
        </w:sdtPr>
        <w:sdtContent>
          <w:r w:rsidR="00D90448" w:rsidRPr="00461961">
            <w:rPr>
              <w:color w:val="000000"/>
            </w:rPr>
            <w:t>[26]</w:t>
          </w:r>
        </w:sdtContent>
      </w:sdt>
      <w:r w:rsidR="00D90448" w:rsidRPr="00461961">
        <w:t>.</w:t>
      </w:r>
    </w:p>
    <w:p w14:paraId="617C3AAE" w14:textId="77777777" w:rsidR="00D90448" w:rsidRPr="00461961" w:rsidRDefault="00D90448" w:rsidP="004345C2">
      <w:pPr>
        <w:pStyle w:val="Body"/>
      </w:pPr>
      <w:r w:rsidRPr="00461961">
        <w:t xml:space="preserve">Sebuah studi </w:t>
      </w:r>
      <w:sdt>
        <w:sdtPr>
          <w:rPr>
            <w:color w:val="000000"/>
          </w:rPr>
          <w:tag w:val="MENDELEY_CITATION_v3_eyJjaXRhdGlvbklEIjoiTUVOREVMRVlfQ0lUQVRJT05fZDBiOGQzYmMtNWEzMi00MDAxLTg0YzItZTE3YmRmNmQ4NTgxIiwicHJvcGVydGllcyI6eyJub3RlSW5kZXgiOjB9LCJpc0VkaXRlZCI6ZmFsc2UsIm1hbnVhbE92ZXJyaWRlIjp7ImlzTWFudWFsbHlPdmVycmlkZGVuIjp0cnVlLCJjaXRlcHJvY1RleHQiOiJbMjVdIiwibWFudWFsT3ZlcnJpZGVUZXh0IjoiWzI4XSJ9LCJjaXRhdGlvbkl0ZW1zIjpbeyJpZCI6Ijk4MjViMmE4LTg2OWQtMzlhNS1hMjc2LTAxMTMxY2MzMTkzZCIsIml0ZW1EYXRhIjp7InR5cGUiOiJyZXBvcnQiLCJpZCI6Ijk4MjViMmE4LTg2OWQtMzlhNS1hMjc2LTAxMTMxY2MzMTkzZCIsInRpdGxlIjoiUEVOR0FSVUggUEVORVJBUEFOIE1BTkFKRU1FTiBXQUtUVSBURVJIQURBUCBLSU5FUkpBIFBFR0FXQUkgUEFEQSBCQURBTiBQRU5HRUxPTEEgS0VVQU5HQU4gREFFUkFIIEtBQlVQQVRFTiBQQU5HS0VQIiwiYXV0aG9yIjpbeyJmYW1pbHkiOiJSaXphbCIsImdpdmVuIjoiTXVoIiwicGFyc2UtbmFtZXMiOmZhbHNlLCJkcm9wcGluZy1wYXJ0aWNsZSI6IiIsIm5vbi1kcm9wcGluZy1wYXJ0aWNsZSI6IiJ9LHsiZmFtaWx5IjoiU3RpZSIsImdpdmVuIjoiSGFsaW0iLCJwYXJzZS1uYW1lcyI6ZmFsc2UsImRyb3BwaW5nLXBhcnRpY2xlIjoiIiwibm9uLWRyb3BwaW5nLXBhcnRpY2xlIjoiIn0seyJmYW1pbHkiOiJNYWthc3NhciIsImdpdmVuIjoiQW1rb3AiLCJwYXJzZS1uYW1lcyI6ZmFsc2UsImRyb3BwaW5nLXBhcnRpY2xlIjoiIiwibm9uLWRyb3BwaW5nLXBhcnRpY2xlIjoiIn0seyJmYW1pbHkiOiJNYXR0YWxhdHRhIiwiZ2l2ZW4iOiJTb2xpaGluIiwicGFyc2UtbmFtZXMiOmZhbHNlLCJkcm9wcGluZy1wYXJ0aWNsZSI6IiIsIm5vbi1kcm9wcGluZy1wYXJ0aWNsZSI6IiJ9LHsiZmFtaWx5IjoiQW1rb3AiLCJnaXZlbiI6IlN0aWUiLCJwYXJzZS1uYW1lcyI6ZmFsc2UsImRyb3BwaW5nLXBhcnRpY2xlIjoiIiwibm9uLWRyb3BwaW5nLXBhcnRpY2xlIjoiIn0seyJmYW1pbHkiOiJKdW5haWRpbiIsImdpdmVuIjoiTWFrYXNzYXIiLCJwYXJzZS1uYW1lcyI6ZmFsc2UsImRyb3BwaW5nLXBhcnRpY2xlIjoiIiwibm9uLWRyb3BwaW5nLXBhcnRpY2xlIjoiIn1dLCJpc3N1ZWQiOnsiZGF0ZS1wYXJ0cyI6W1syMDE5XV19LCJjb250YWluZXItdGl0bGUtc2hvcnQiOiIifSwiaXNUZW1wb3JhcnkiOmZhbHNlfV19"/>
          <w:id w:val="2089886763"/>
          <w:placeholder>
            <w:docPart w:val="4AE6512BCC884E2EBE69BFE2EE3FA2BD"/>
          </w:placeholder>
        </w:sdtPr>
        <w:sdtContent>
          <w:r w:rsidRPr="00461961">
            <w:rPr>
              <w:color w:val="000000"/>
            </w:rPr>
            <w:t>[27]</w:t>
          </w:r>
        </w:sdtContent>
      </w:sdt>
      <w:r w:rsidRPr="00461961">
        <w:t xml:space="preserve"> menunjukkan hasil yang signifikan mengenai kinerja karyawan terkait  manajemen waktu yang baik. Ketika anggota organisasi melaksanakan tugasnya akan mempengaruhi efisiensi kerja dan mendorong pencapaian tujuan. Manajemen waktu membantu karyawan fokus pada tugas yang ada dan dapat mempengaruhi peningkatan produktivitas dan pencapaian tujuan tertentu. Selain itu,  manajemen waktu yang baik akan membantu seseorang menghindari situasi sibuk yang dapat membuat seseorang merasa stres dan mempengaruhi situasi </w:t>
      </w:r>
      <w:sdt>
        <w:sdtPr>
          <w:rPr>
            <w:color w:val="000000"/>
          </w:rPr>
          <w:tag w:val="MENDELEY_CITATION_v3_eyJjaXRhdGlvbklEIjoiTUVOREVMRVlfQ0lUQVRJT05fZjYxODc4NDctM2QyMS00MmJhLWEyMDEtYmUyNTQ2NzY0MDg0IiwicHJvcGVydGllcyI6eyJub3RlSW5kZXgiOjB9LCJpc0VkaXRlZCI6ZmFsc2UsIm1hbnVhbE92ZXJyaWRlIjp7ImlzTWFudWFsbHlPdmVycmlkZGVuIjp0cnVlLCJjaXRlcHJvY1RleHQiOiJbMTddIiwibWFudWFsT3ZlcnJpZGVUZXh0IjoiWzI5XSJ9LCJjaXRhdGlvbkl0ZW1zIjpbeyJpZCI6ImJmMzgyODA5LWY0NjEtMzQwMC05NjRiLWEyYWI1NGFjODc5ZSIsIml0ZW1EYXRhIjp7InR5cGUiOiJhcnRpY2xlLWpvdXJuYWwiLCJpZCI6ImJmMzgyODA5LWY0NjEtMzQwMC05NjRiLWEyYWI1NGFjODc5ZSIsInRpdGxlIjoiUGVsYXRpaGFuIFRpbWUgTWFuYWdlbWVudCBBbHVtbmkgUHNpa29sb2dpOiBNZW5qYWRpIFByaWJhZGkgWWFuZyBQcm9kdWt0aWYiLCJhdXRob3IiOlt7ImZhbWlseSI6Ik51ciBBbWluIEJhcm9rYWggQXNmYXJpIiwiZ2l2ZW4iOiJSYWlzc2EgRHdpZmFuZHJhIFB1dHJpLCBNZWxseSBBbWFsaWEgVmFyZGlhLCBVbGZhIE1hc2Z1ZmFoLCBIYXNhbiBBc3lodXJpLCBBbGZpbiBMaW50YW5nIEVsZHphbmkiLCJwYXJzZS1uYW1lcyI6ZmFsc2UsImRyb3BwaW5nLXBhcnRpY2xlIjoiIiwibm9uLWRyb3BwaW5nLXBhcnRpY2xlIjoiIn1dLCJjb250YWluZXItdGl0bGUiOiJNYXJ0YWJlIEp1cm5hbCBQZW5nYWJkaWFuIEtlcGFkYSBNYXN5YXJha2F0IiwiYWNjZXNzZWQiOnsiZGF0ZS1wYXJ0cyI6W1syMDI0LDIsMV1dfSwiRE9JIjoiMTAuMzE2MDQvanBtLnY2aTEyLjQ2MTYtNDYyMSIsIlVSTCI6Imh0dHBzOi8vd3d3LnJlc2VhcmNoZ2F0ZS5uZXQvcHVibGljYXRpb24vMzc2NjE2MjQ5X1BFTEFUSUhBTl9USU1FX01BTkFHRU1FTlRfQUxVTU5JX1BTSUtPTE9HSV9NRU5KQURJX1BSSUJBRElfWUFOR19QUk9EVUtUSUYiLCJpc3N1ZWQiOnsiZGF0ZS1wYXJ0cyI6W1syMDIzXV19LCJwYWdlIjoiNDYxNi00NjIxIiwiYWJzdHJhY3QiOiJNYW5hamVtZW4gd2FrdHUgbWVydXBha2FuIGtlbWFtcHVhbiBkYWxhbSBtZXJlbmNhbmFrYW4gZGFuIG1lbmdlbG9sYSBwZW5nZ3VuYWFuIHdha3R1IGFnYXIgZWZpc2llbi4gQmFnaSBhbHVtbmkgUzEgUHNpa29sb2dpIHlhbmcgc2VkYW5nIGJla2VyamEsIGtlbWFtcHVhbiBpbmkgZGlidXR1aGthbiB1bnR1ayBtZW5pbmdrYXRrYW4gcHJvZHVrdGl2aXRhcyBrZXJqYSBkYW4gbWVuZ2hpbmRhcmkgc2l0dWFzaSB5YW5nIHRlcmJ1cnUtYnVydSBzZWhpbmdnYSBkYXBhdCBtZW5jZWdhaCBzdHJlcyBrZXJqYSBrYXJlbmEgbWVudW1wdWtueWEgcGVrZXJqYWFuLiBCYWdpIGFsdW1uaSBTMSBQc2lrb2xvZ2kgeWFuZyBtZWxhbmp1dGthbiBzdHVkaSBrZSB0aW5na2F0IG1hZ2lzdGVyIGF0YXUgcHJvZmVzaSwgbWFuYWplbWVuIHdha3R1IGRpcGVybHVrYW4gZGFsYW0gbWVtYW5mYWF0a2FuIHdha3R1IGRlbmdhbiBlZmVrdGlmIGRhbiBlZmlzaWVuIGRhbGFtIG1lbmdlcmpha2FuIHR1Z2FzIGFrYWRlbWlrLiBQZWxhdGloYW4gbWFuYWplbWVuIHdha3R1IG1lcnVwYWthbiBiYWdpYW4gZGFyaSBrZWdpYXRhbiBQcm9ncmFtIFBlbmdlbWJhbmdhbiBLZXByb2Zlc2lhbiBCZXJrZWxhbmp1dGFuIHlhbmcgZGlzZWxlbmdnYXJha2FuIG9sZWggRmFrdWx0YXMgUHNpa29sb2dpIFVuaXZlcnNpdGFzIE5lZ2VyaSBNYWxhbmcgKEZwc2kgVU0pIGJla2VyamEgc2FtYSBkZW5nYW4gSWthdGFuIEFsdW1uaSAoSUtBKSBGcHNpIFVNLiBQZWxhdGloYW4gdGltZSBtYW5hZ2VtZW50IGRpbGFrc2FuYWthbiBwYWRhIFNhYnR1LCAyOSBKdWxpIDIwMjMgcHVrdWwgMDcuMzAtMTAuMzAgV0lCIHNlY2FyYSBkYXJpbmcgbWVsYWx1aSBab29tIG1lZXRpbmcuIFBlc2VydGEgcGVsYXRpaGFuIHRlcmRpcmkgZGFyaSAyNiBhbHVtbmkgeWFuZyBsdWx1cyBwYWRhIHJlbnRhbmcgd2FrdHUgMjAyMS0yMDIzLiBTZWJhbnlhayAxOCBwZXNlcnRhIG1lbmdpc2kga3Vlc2lvbmVyIHNlYmVsdW0gZGFuIHNldGVsYWggcGVsYXRpaGFuIHNlY2FyYSBsZW5na2FwLiBIYXNpbCBqYXdhYmFuIHBlc2VydGEgZGliYW5kaW5na2FuIHVudHVrIG1lbmdldGFodWkgcGVuZ2FydWggcGVsYXRpaGFuIHRlcmhhZGFwIHBlbWFoYW1hbiBtYW5hamVtZW4gd2FrdHUuIEJlcmRhc2Fya2FuIHVqaSBXaWxjb3hzb24gU2lnbmVkIFJhbmsgVGVzdCBkaWtldGFodWkgcGVsYXRpaGFuIG1lbWVuZ2FydWhpIG1hbmFqZW1lbiB3YWt0dSBwZXNlcnRhIChwPDAsMDAxKS4iLCJpc3N1ZSI6IjEyIiwidm9sdW1lIjoiNiIsImNvbnRhaW5lci10aXRsZS1zaG9ydCI6IiJ9LCJpc1RlbXBvcmFyeSI6ZmFsc2V9XX0="/>
          <w:id w:val="617410169"/>
          <w:placeholder>
            <w:docPart w:val="4AE6512BCC884E2EBE69BFE2EE3FA2BD"/>
          </w:placeholder>
        </w:sdtPr>
        <w:sdtContent>
          <w:r w:rsidRPr="00461961">
            <w:rPr>
              <w:color w:val="000000"/>
            </w:rPr>
            <w:t>[28]</w:t>
          </w:r>
        </w:sdtContent>
      </w:sdt>
      <w:r w:rsidRPr="00461961">
        <w:t xml:space="preserve">. Peneliti menggunakan manajemen waktu untuk mengurangi tingkat prokrastinasi karena pentingnya manajemen waktu tidak hanya berlaku dalam konteks akademik atau pekerjaan, tetapi juga dapat diterapkan dalam berbagai aktivitas lainnya </w:t>
      </w:r>
      <w:sdt>
        <w:sdtPr>
          <w:rPr>
            <w:color w:val="000000"/>
          </w:rPr>
          <w:tag w:val="MENDELEY_CITATION_v3_eyJjaXRhdGlvbklEIjoiTUVOREVMRVlfQ0lUQVRJT05fMWYyOGEzMWUtMDNlNC00MDAxLWFmODMtMjQwM2U3MWIwMzE4IiwicHJvcGVydGllcyI6eyJub3RlSW5kZXgiOjB9LCJpc0VkaXRlZCI6ZmFsc2UsIm1hbnVhbE92ZXJyaWRlIjp7ImlzTWFudWFsbHlPdmVycmlkZGVuIjp0cnVlLCJjaXRlcHJvY1RleHQiOiJbMjZdIiwibWFudWFsT3ZlcnJpZGVUZXh0IjoiWzMwXSJ9LCJjaXRhdGlvbkl0ZW1zIjpbeyJpZCI6ImEyN2E3OTZiLTA0ODMtMzc4Ny1iZDQ5LTkzZGFkMWQ3M2IzYiIsIml0ZW1EYXRhIjp7InR5cGUiOiJhcnRpY2xlLWpvdXJuYWwiLCJpZCI6ImEyN2E3OTZiLTA0ODMtMzc4Ny1iZDQ5LTkzZGFkMWQ3M2IzYiIsInRpdGxlIjoiSG93IERpZCBJdCBHZXQgU28gTGF0ZSBTbyBTb29uPyBUaGUgRWZmZWN0cyBvZiBUaW1lIE1hbmFnZW1lbnQgS25vd2xlZGdlIGFuZCBQcmFjdGljZSBvbiBTdHVkZW50c+KAmSBUaW1lIE1hbmFnZW1lbnQgU2tpbGxzIGFuZCBBY2FkZW1pYyBQZXJmb3JtYW5jZSIsImF1dGhvciI6W3siZmFtaWx5IjoiVHJlbnRlcG9obCIsImdpdmVuIjoiU2ViYXN0aWFuIiwicGFyc2UtbmFtZXMiOmZhbHNlLCJkcm9wcGluZy1wYXJ0aWNsZSI6IiIsIm5vbi1kcm9wcGluZy1wYXJ0aWNsZSI6IiJ9LHsiZmFtaWx5IjoiV2FsZGV5ZXIiLCJnaXZlbiI6Ikp1bGlhIiwicGFyc2UtbmFtZXMiOmZhbHNlLCJkcm9wcGluZy1wYXJ0aWNsZSI6IiIsIm5vbi1kcm9wcGluZy1wYXJ0aWNsZSI6IiJ9LHsiZmFtaWx5IjoiRmxlaXNjaGVyIiwiZ2l2ZW4iOiJKZW5zIiwicGFyc2UtbmFtZXMiOmZhbHNlLCJkcm9wcGluZy1wYXJ0aWNsZSI6IiIsIm5vbi1kcm9wcGluZy1wYXJ0aWNsZSI6IiJ9LHsiZmFtaWx5IjoiUm9lbGxlIiwiZ2l2ZW4iOiJKdWxpYW4iLCJwYXJzZS1uYW1lcyI6ZmFsc2UsImRyb3BwaW5nLXBhcnRpY2xlIjoiIiwibm9uLWRyb3BwaW5nLXBhcnRpY2xlIjoiIn0seyJmYW1pbHkiOiJMZXV0bmVyIiwiZ2l2ZW4iOiJEZXRsZXYiLCJwYXJzZS1uYW1lcyI6ZmFsc2UsImRyb3BwaW5nLXBhcnRpY2xlIjoiIiwibm9uLWRyb3BwaW5nLXBhcnRpY2xlIjoiIn0seyJmYW1pbHkiOiJXaXJ0aCIsImdpdmVuIjoiSm9hY2hpbSIsInBhcnNlLW5hbWVzIjpmYWxzZSwiZHJvcHBpbmctcGFydGljbGUiOiIiLCJub24tZHJvcHBpbmctcGFydGljbGUiOiIifV0sImNvbnRhaW5lci10aXRsZSI6IlN1c3RhaW5hYmlsaXR5IChTd2l0emVybGFuZCkiLCJET0kiOiIxMC4zMzkwL3N1MTQwOTUwOTciLCJJU1NOIjoiMjA3MTEwNTAiLCJpc3N1ZWQiOnsiZGF0ZS1wYXJ0cyI6W1syMDIyLDUsMV1dfSwiYWJzdHJhY3QiOiJUaW1lIG1hbmFnZW1lbnQgaXMgcmVnYXJkZWQgYXMgYW4gaW1wb3J0YW50IHByZXJlcXVpc2l0ZSBmb3IgZWZmZWN0aXZlIGFuZCBlZmZpY2llbnQgbGVhcm5pbmcgaW4gaGlnaGVyIGVkdWNhdGlvbi4gSG93ZXZlciwgdW5pdmVyc2l0eSBzdHVkZW50c+KAmSB0aW1lIG1hbmFnZW1lbnQgZnJlcXVlbnRseSBwcm92ZXMgdG8gYmUgZGVmaWNpZW50LCBlc3BlY2lhbGx5IHdpdGggZnJlc2htYW4gc3R1ZGVudHMsIHdobyBjYW4gdGhlcmVmb3JlIGJlbmVmaXQgZnJvbSBhcHByb3ByaWF0ZSB0aW1lIG1hbmFnZW1lbnQgaW50ZXJ2ZW50aW9ucy4gVGhlIGFpbSBvZiB0aGlzIHN0dWR5IHdhcyB0byBjb21wYXJlIHRoZSBlZmZlY3RzIG9mIGFuIGludGVydmVudGlvbiBmb2N1c2VkIG9uIGltcGFydGluZyB0aW1lIG1hbmFnZW1lbnQga25vd2xlZGdlIHdpdGggdGhvc2Ugb2YgYW4gaW50ZXJ2ZW50aW9uIGZvY3VzZWQgb24gdGltZSBtYW5hZ2VtZW50IHByYWN0aWNlLiBXZSBjb25kdWN0ZWQgYW4gZXhwZXJpbWVudCB3aXRoIE4gPSAxMTggdW5pdmVyc2l0eSBzdHVkZW50cyB3aG8gdG9vayBwYXJ0IGluIGEgY291cnNlIG92ZXIgdGhlIGR1cmF0aW9uIG9mIG9uZSBzZW1lc3Rlci4gUGFydGljaXBhbnRzIHdpdGggYSB0aW1lIG1hbmFnZW1lbnQgZGVmaWNpdCBhdCB0aGUgYmVnaW5uaW5nIG9mIHRoZSBzZW1lc3RlciAobiA9IDg4KSB3ZXJlIHJhbmRvbWx5IGFzc2lnbmVkIHRvIG9uZSBvZiB0aHJlZSBleHBlcmltZW50YWwgY29uZGl0aW9uczogKGEpIHRpbWUgbWFuYWdlbWVudCBrbm93bGVkZ2UsIChiKSB0aW1lIG1hbmFnZW1lbnQgcHJhY3RpY2UsIChjKSBjb250cm9sIGdyb3VwLiBFeGFtIHNjb3JlcyBhdCB0aGUgZW5kIG9mIHRoZSBzZW1lc3RlciB3ZXJlIGNvbnNpZGVyZWQgYXMgYW4gaW5kaWNhdG9yIG9mIHBhcnRpY2lwYW50c+KAmSBhY2FkZW1pYyBwZXJmb3JtYW5jZS4gVGhlIHJlc3VsdHMgc2hvd2VkIHNpZ25pZmljYW50IHRpbWUgbWFuYWdlbWVudCBpbXByb3ZlbWVudHMgZm9yIGJvdGggdGltZSBtYW5hZ2VtZW50IGludGVydmVudGlvbiBncm91cHMsIGJ1dCB0aGUgdGltZSBtYW5hZ2VtZW50IHByYWN0aWNlIGdyb3VwIGFwcGVhcmVkIHN1cGVyaW9yLiBBY2FkZW1pYyBwZXJmb3JtYW5jZSB3YXMgYmV0dGVyIGluIHRoZSB0aW1lIG1hbmFnZW1lbnQgcHJhY3RpY2UgZ3JvdXAgYWxzbywgYWx0aG91Z2ggdGhlIHJlc3VsdHMgd2VyZSBpbmNvbnNpc3RlbnQuIFRoZSBlZmZlY3Qgb2YgdGltZSBtYW5hZ2VtZW50IHByYWN0aWNlIG9uIGFjYWRlbWljIHBlcmZvcm1hbmNlIHdhcyBtZWRpYXRlZCBieSBzdHVkZW50c+KAmSB0aW1lIG1hbmFnZW1lbnQgc2tpbGxzLiIsInB1Ymxpc2hlciI6Ik1EUEkiLCJpc3N1ZSI6IjkiLCJ2b2x1bWUiOiIxNCIsImNvbnRhaW5lci10aXRsZS1zaG9ydCI6IiJ9LCJpc1RlbXBvcmFyeSI6ZmFsc2V9XX0="/>
          <w:id w:val="-526020741"/>
          <w:placeholder>
            <w:docPart w:val="4AE6512BCC884E2EBE69BFE2EE3FA2BD"/>
          </w:placeholder>
        </w:sdtPr>
        <w:sdtContent>
          <w:r w:rsidRPr="00461961">
            <w:rPr>
              <w:color w:val="000000"/>
            </w:rPr>
            <w:t>[29]</w:t>
          </w:r>
        </w:sdtContent>
      </w:sdt>
      <w:r w:rsidRPr="00461961">
        <w:t xml:space="preserve">. Manajemen waktu dapat digunakan untuk membantu seseorang menyelesaikan tugas yang bertanggung jawab, tepat waktu, menghindari stres, dan meningkatkan produktivitas serta kualitas hidup. Tidak menggunakan waktu yang tersedia dapat menyebabkan seseorang merasa kewalahan dan terburu-buru dalam mengerjakan tugas, sehingga menimbulkan stres, tidak produktif, dan rasa bersalah </w:t>
      </w:r>
      <w:sdt>
        <w:sdtPr>
          <w:rPr>
            <w:color w:val="000000"/>
          </w:rPr>
          <w:tag w:val="MENDELEY_CITATION_v3_eyJjaXRhdGlvbklEIjoiTUVOREVMRVlfQ0lUQVRJT05fMTY5YzkyYzUtYzBjZi00OTVhLTg3MmMtMzlmMDdhNTEyOTgzIiwicHJvcGVydGllcyI6eyJub3RlSW5kZXgiOjB9LCJpc0VkaXRlZCI6ZmFsc2UsIm1hbnVhbE92ZXJyaWRlIjp7ImlzTWFudWFsbHlPdmVycmlkZGVuIjp0cnVlLCJjaXRlcHJvY1RleHQiOiJbMjddIiwibWFudWFsT3ZlcnJpZGVUZXh0IjoiWzMxXSJ9LCJjaXRhdGlvbkl0ZW1zIjpbeyJpZCI6ImFlNjNhZWY4LTcyZDAtMzAyYi1hMDEyLTc1OTQ4NjJiYTkzMyIsIml0ZW1EYXRhIjp7InR5cGUiOiJhcnRpY2xlLWpvdXJuYWwiLCJpZCI6ImFlNjNhZWY4LTcyZDAtMzAyYi1hMDEyLTc1OTQ4NjJiYTkzMyIsInRpdGxlIjoiVGhlIGVmZmVjdCBvZiB0aW1lIG1hbmFnZW1lbnQgdHJhaW5pbmcgb24gdGltZSBtYW5hZ2VtZW50IGFuZCBhbnhpZXR5IGFtb25nIG51cnNpbmcgdW5kZXJncmFkdWF0ZXMiLCJhdXRob3IiOlt7ImZhbWlseSI6IkZlbmcgWmhhbmciLCJnaXZlbiI6IkppYVhpIExpdSwgTWVuZ0ZlaSBBbiAmIEh1YW5nIEd1IiwicGFyc2UtbmFtZXMiOmZhbHNlLCJkcm9wcGluZy1wYXJ0aWNsZSI6IiIsIm5vbi1kcm9wcGluZy1wYXJ0aWNsZSI6IiJ9XSwiY29udGFpbmVyLXRpdGxlIjoiUHN5Y2hvbG9neSwgSGVhbHRoICYgTWVkaWNpbmUiLCJjb250YWluZXItdGl0bGUtc2hvcnQiOiJQc3ljaG9sIEhlYWx0aCBNZWQiLCJhY2Nlc3NlZCI6eyJkYXRlLXBhcnRzIjpbWzIwMjQsMiwxXV19LCJET0kiOiIxMC4xMDgwLzEzNTQ4NTA2LjIwMjAuMTc3ODc1MSIsIlVSTCI6Imh0dHBzOi8vd3d3LnJlc2VhcmNoZ2F0ZS5uZXQvcHVibGljYXRpb24vMzQyMDg5MzA3X1RoZV9lZmZlY3Rfb2ZfdGltZV9tYW5hZ2VtZW50X3RyYWluaW5nX29uX3RpbWVfbWFuYWdlbWVudF9hbmRfYW54aWV0eV9hbW9uZ19udXJzaW5nX3VuZGVyZ3JhZHVhdGVzIiwiaXNzdWVkIjp7ImRhdGUtcGFydHMiOltbMjAyMCw3LDEwXV19LCJhYnN0cmFjdCI6IlRpbWUgbWFuYWdlbWVudCBpcyBhbiBlc3NlbnRpYWwgdG9vbCB0byBlbmhhbmNlIHF1YWxpdHkgY2FyZSBhbmQgcmVkdWNlIHN0cmVzcyBpbiBudXJzaW5nIHByb2Zlc3Npb25hbHMsIHdobyBmYWNlIGEgdW5pcXVlbHkgaGlnaC1wYWNlZCB3b3JrIGVudmlyb25tZW50IHdpdGggd2lkZS1yYW5naW5nIGpvYiBkZW1hbmRzLiBXZSBldmFsdWF0ZWQgdGhlIGVmZmVjdCBvZiBhIHRpbWUtbWFuYWdlbWVudCB0cmFpbmluZyBwcm9ncmFtIG9uIHRpbWUgbWFuYWdlbWVudCBhbmQgYW54aWV0eSBpbiBudXJzaW5nIHVuZGVyZ3JhZHVhdGUgc3R1ZGVudHMuIFN0dWR5IHJlc3VsdHMgc2hvd2VkIHRoYXQgdGhlIHRyYWluaW5nIHByb2dyYW0gc2lnbmlmaWNhbnRseSBpbXByb3ZlZCBudXJzaW5nIHVuZGVyZ3JhZHVhdGVz4oCZIHRpbWUgbWFuYWdlbWVudCBhbmQgc2lnbmlmaWNhbnRseSBkZWNyZWFzZWQgc2VsZi1yZXBvcnRlZCBhbnhpZXR5IGFtb25nIHRoZSBzdHVkZW50cyBwb3N0LWludGVydmVudGlvbi4gVGhpcyBzdHVkeSBpcyB0aGUgZmlyc3QgdG8gZXhhbWluZSB0aGUgZWZmZWN0IG9mIGEgdGltZS1tYW5hZ2VtZW50IHRyYWluaW5nIHByb2dyYW0gYmFzZWQgb24gdGltZSBtYW5hZ2VtZW50IGRpc3Bvc2l0aW9uIHRoZW9yeSBpbiBDaGluYSBhbW9uZyBDaGluZXNlIG51cnNpbmcgdW5kZXJncmFkdWF0ZSBzdHVkZW50cy4ifSwiaXNUZW1wb3JhcnkiOmZhbHNlfV19"/>
          <w:id w:val="-89546603"/>
          <w:placeholder>
            <w:docPart w:val="4AE6512BCC884E2EBE69BFE2EE3FA2BD"/>
          </w:placeholder>
        </w:sdtPr>
        <w:sdtContent>
          <w:r w:rsidRPr="00461961">
            <w:rPr>
              <w:color w:val="000000"/>
            </w:rPr>
            <w:t>[30]</w:t>
          </w:r>
        </w:sdtContent>
      </w:sdt>
      <w:r w:rsidRPr="00461961">
        <w:t xml:space="preserve">. </w:t>
      </w:r>
    </w:p>
    <w:p w14:paraId="75E3FD8C" w14:textId="77777777" w:rsidR="00D90448" w:rsidRPr="00461961" w:rsidRDefault="00D90448" w:rsidP="004345C2">
      <w:pPr>
        <w:pStyle w:val="Body"/>
      </w:pPr>
      <w:r w:rsidRPr="00461961">
        <w:t xml:space="preserve">Manfaat manajemen waktu juga mencegah penundaan. Selain itu, Manajemen Waktu membantu seseorang untuk menggunakan waktu secara efektif dan efisien, mendelegasikan tugas kepada anggota, mengatur pekerjaan, mengatur pertemuan dan menyelesaikan beberapa tugas. Hal ini juga dapat membantu seseorang pulih secara mental dan fisik setelah pengalaman yang penuh tekanan. Seseorang menjadi lebih disiplin dan bertanggung jawab dalam memanfaatkan waktu, menjadi terorganisir, meningkatkan kualitas dirinya dan menjadi lebih percaya diri. Manajemen waktu juga dapat mencegah dan mengurangi stres serta kecemasan </w:t>
      </w:r>
      <w:sdt>
        <w:sdtPr>
          <w:rPr>
            <w:color w:val="000000"/>
          </w:rPr>
          <w:tag w:val="MENDELEY_CITATION_v3_eyJjaXRhdGlvbklEIjoiTUVOREVMRVlfQ0lUQVRJT05fYTM5OTc4ZGEtM2E3OC00ZDA3LWJhYjMtYWQ0ZDkwZWI1YjAwIiwicHJvcGVydGllcyI6eyJub3RlSW5kZXgiOjB9LCJpc0VkaXRlZCI6ZmFsc2UsIm1hbnVhbE92ZXJyaWRlIjp7ImlzTWFudWFsbHlPdmVycmlkZGVuIjp0cnVlLCJjaXRlcHJvY1RleHQiOiJbMjhdIiwibWFudWFsT3ZlcnJpZGVUZXh0IjoiWzMyXSJ9LCJjaXRhdGlvbkl0ZW1zIjpbeyJpZCI6IjI3YzZlODgzLTA2ZjEtMzQyNC05NDM3LTRlN2IyYTc2MzE4MCIsIml0ZW1EYXRhIjp7InR5cGUiOiJhcnRpY2xlLWpvdXJuYWwiLCJpZCI6IjI3YzZlODgzLTA2ZjEtMzQyNC05NDM3LTRlN2IyYTc2MzE4MCIsInRpdGxlIjoiUGVtYWhhbWFuIEtlbWFtcHVhbiBNZW5nYXR1ciBXYWt0dSAoVGltZSBNYW5hZ2VtZW50KUJhZ2kgU2VvcmFuZyBQZW1pbXBpbiBkYWxhbSBFZmVrdGl2aXRhcyBLZWdpYXRhbiIsImF1dGhvciI6W3siZmFtaWx5IjoiUHVwdXQgU2VwdGlhbmEgSyIsImdpdmVuIjoiQWRlbGEgSnVuaWF3YXR5IFQsIEluZGFoIEt1c21hcHV0cmkgUiwgRGVzaSBZVCIsInBhcnNlLW5hbWVzIjpmYWxzZSwiZHJvcHBpbmctcGFydGljbGUiOiIiLCJub24tZHJvcHBpbmctcGFydGljbGUiOiIifV0sImFjY2Vzc2VkIjp7ImRhdGUtcGFydHMiOltbMjAyNCwyLDFdXX0sIlVSTCI6Imh0dHBzOi8vd3d3LnJlc2VhcmNoZ2F0ZS5uZXQvcHVibGljYXRpb24vMzYwOTI4ODUzX1BlbWFoYW1hbl9LZW1hbXB1YW5fTWVuZ2F0dXJfV2FrdHVfVGltZV9NYW5hZ2VtZW50X0JhZ2lfU2VvcmFuZ19QZW1pbXBpbl9kYWxhbV9FZmVrdGl2aXRhc19LZWdpYXRhbiIsImlzc3VlZCI6eyJkYXRlLXBhcnRzIjpbWzIwMjJdXX0sImFic3RyYWN0Ijoic2VqYWsgZXJhIHJldm9sdXNpIGluZHVzdHJpLCBtYW51c2lhIHN1ZGFoIGRpdHVudHV0IHVudHVrIG1lbWlsaWtpIHNpa2FwIHByb2FrdGlmIGRhbGFtIG1lbmphbGFuaSBiZXJiYWdhaWtlZ2lhdGFuLCBiYWlrIGtlZ2lhdGFuIG9yZ2FuaXNhc2kgYXRhdXB1biBwZWtlcmphYW4uIE9sZWgga2FyZW5hIGl0dSBwZW1haGFtYW4gZGFuIHBlbmdlbWJhbmdhbmtlbWFtcHVhbiB0aW1lIG1hbmFnZW1lbnQgc2FuZ2F0IGRpcGVybHVrYW4gYmFnaSBtYW51c2lhIG1lbmdpbmdhdCB3YWt0dSB5YW5nIG1hbnVzaWEgbWlsaWtpbWVydXBha2FuIHN1YXR1IGhhbCB5YW5nIGJlcmhhcmdhIGRhbGFtIGtlaGlkdXBhbiBraXRhLiBQZW5lbGl0aWFuIGluaSBiZXJ0dWp1YW4gdW50dWsgbWVuZ2V0YWh1aSBwZW50aW5nbnlhbWVuZXJhcGthbiB0aW1lIG1hbmFnZW1lbnQsIG1lbmdldGFodWkgaGFsLWhhbCB5YW5nIHBlcmx1IGRpcGVyaGF0aWthbiBkYWxhbSB0aW1lIG1hbmFnZW1lbnQsIGRhbm1hbmZhYXQgeWFuZyBkaXBlcm9sZWggZGFyaSB0aW1lIG1hbmFnZW1lbnQgYmFnaSBzZXRpYXAgb3JhbmcgZGFsYW0ga2VoaWR1cGFuIHNlaGFyaS1oYXJpLiBNZXRvZGUgcGVuZWxpdGlhbmluaSBtZW5nZ3VuYWthbiBqZW5pcyBwZW5lbGl0aWFuIGt1YWxpdGF0aWYgbWVsYWx1aSBwZW5kZWthdGFuIGtlcHVzdGFrYWFuLiBIYXNpbCBkYW4gcGVtYmFoYXNhbiBwZW5lbGl0aWFuaW5pIG1lbmNha3VwIGJhaHdhIG1hbmFqZW1lbiB3YWt0dSBzYW5nYXQgYmVybWFuZmFhdCBiYWdpIHNlc2VvcmFuZyBkYWxhbSBtZW1iYW50dSBtZW5pbmdrYXRrYW5rdWFsaXRhcyBoaWR1cCwgbWVtdWRhaGthbiBlZmVrdGl2aXRhcyBrZWdpYXRhbiBzZXJ0YSBtZW5jZWdhaCBzaWthcCBwcm9rcmFzdGluYXNpIHlhbmcgZGFwYXQgbWVydWdpa2Fub3JhbmcgaXR1IHNlbmRpcmkuIEVmZWt0aXZpdGFzIHdha3R1IGp1Z2EgcGVudGluZyBkYWxhbSBrZXNlaGF0YW4gbWVudGFsIGRhbiBmaXNpayBzZXNlb3JhbmcgZ3VuYSBtZW5ndXJhbmdpYmViYW4gdGFuZ2d1bmcgamF3YWIgeWFuZyBkaW1pbGlrIiwiY29udGFpbmVyLXRpdGxlLXNob3J0IjoiIn0sImlzVGVtcG9yYXJ5IjpmYWxzZX1dfQ=="/>
          <w:id w:val="69937051"/>
          <w:placeholder>
            <w:docPart w:val="4AE6512BCC884E2EBE69BFE2EE3FA2BD"/>
          </w:placeholder>
        </w:sdtPr>
        <w:sdtContent>
          <w:r w:rsidRPr="00461961">
            <w:rPr>
              <w:color w:val="000000"/>
            </w:rPr>
            <w:t>[31]</w:t>
          </w:r>
        </w:sdtContent>
      </w:sdt>
      <w:r w:rsidRPr="00461961">
        <w:t>. Dengan demikian, Manajemen waktu memiliki manfaat yaitu mencegah prokrastinasi, membantu efisiensi penggunaan waktu, delegasi tugas, pengaturan pekerjaan dan pertemuan, meningkatkan kualitas diri serta kepercayaan diri, mengurangi stres, dan kecemasan.</w:t>
      </w:r>
    </w:p>
    <w:p w14:paraId="4682E9FB" w14:textId="77777777" w:rsidR="00D90448" w:rsidRPr="00461961" w:rsidRDefault="00D90448" w:rsidP="004345C2">
      <w:pPr>
        <w:pStyle w:val="Body"/>
      </w:pPr>
      <w:r w:rsidRPr="00461961">
        <w:t xml:space="preserve">Sebagai seorang karyawan, adalah tugas untuk mengerjakan tenggat waktu atau tugas tertentu serta memastikan untuk menyelesaikan tugas atau tenggat waktu tersebut tanpa penundaan. Ketika karyawan gagal memerangi penundaan, dampaknya adalah kehidupan sehari-hari yang efektif menjadi terhambat dan karyawan tidak dapat menyelesaikan tugasnya secara optimal </w:t>
      </w:r>
      <w:sdt>
        <w:sdtPr>
          <w:rPr>
            <w:color w:val="000000"/>
          </w:rPr>
          <w:tag w:val="MENDELEY_CITATION_v3_eyJjaXRhdGlvbklEIjoiTUVOREVMRVlfQ0lUQVRJT05fMDQ3MWRmN2ItZGY2MC00M2ZkLTk2ZTYtZjg3YjBmZDRlMTg0IiwicHJvcGVydGllcyI6eyJub3RlSW5kZXgiOjB9LCJpc0VkaXRlZCI6ZmFsc2UsIm1hbnVhbE92ZXJyaWRlIjp7ImlzTWFudWFsbHlPdmVycmlkZGVuIjp0cnVlLCJjaXRlcHJvY1RleHQiOiJbMjldIiwibWFudWFsT3ZlcnJpZGVUZXh0IjoiWzMzXSJ9LCJjaXRhdGlvbkl0ZW1zIjpbeyJpZCI6ImU5YTEwNzZiLWRlMjYtMzNmYi05MTBlLWNiZWI4Yjk0NDNkYiIsIml0ZW1EYXRhIjp7InR5cGUiOiJhcnRpY2xlLWpvdXJuYWwiLCJpZCI6ImU5YTEwNzZiLWRlMjYtMzNmYi05MTBlLWNiZWI4Yjk0NDNkYiIsInRpdGxlIjoiUGVuZ2FydWggS2VzYWRhcmFuIERpcmkgZGFuIFBlbmdlbmRhbGlhbiBEaXJpIHRlcmhhZGFwIFByb2tyYXN0aW5hc2kgS2VyamEgRnJvbnRsaW5lciBCYW5rIFggZGkgSmFrYXJ0YSIsImF1dGhvciI6W3siZmFtaWx5IjoiVGFzeWEiLCJnaXZlbiI6Ikhhbm5pc3NhIEl3bWEiLCJwYXJzZS1uYW1lcyI6ZmFsc2UsImRyb3BwaW5nLXBhcnRpY2xlIjoiIiwibm9uLWRyb3BwaW5nLXBhcnRpY2xlIjoiIn0seyJmYW1pbHkiOiJTdW5kYXJpIiwiZ2l2ZW4iOiJBcmllIFJpaGFyZGluaSIsInBhcnNlLW5hbWVzIjpmYWxzZSwiZHJvcHBpbmctcGFydGljbGUiOiIiLCJub24tZHJvcHBpbmctcGFydGljbGUiOiIifV0sIkRPSSI6IjEwLjM3ODE3L2p1cm5hbGVkdWthc2lkYW5tdWx0aW1lZGlhLnYxaTIiLCJVUkwiOiJodHRwczovL2RvaS5vcmcvMTAuMzc4MTcvanVybmFsZWR1a2FzaWRhbm11bHRpbWVkaWEudjFpMiIsImlzc3VlZCI6eyJkYXRlLXBhcnRzIjpbWzIwMjNdXX0sInBhZ2UiOiIxMDAtMTA5IiwiYWJzdHJhY3QiOiJQZW5lbGl0aWFuIGluaSBiZXJ0dWp1YW4gdW50dWsgbWVuZ2V0YWh1aSBwZW5nYXJ1aCBrZXNhZGFyYW4gZGlyaSBkYW4gcGVuZ2VuZGFsaWFuIGRpcmkgdGVyaGFkYXAgcHJva3Jhc3RpbmFzaSAga2VyamEgIHBhZGEgRnJvbnRsaW5lciAgQmFuayAgWCAgZGkgIEpha2FydGEuICBUaW5kYWthbiAgbWVuYXJpayAgZGlyaSAgZGFyaSAgcGVrZXJqYWFuICBkZW5nYW4gdGVybGliYXQgIGRhbGFtIGFrdGl2aXRhcyAgd2FrdHUgbHVhbmcgc2FhdCAgbWFzaWggamFtIGtlcmphICBkaXNlYnV0IGRlbmdhbiBwcm9rcmFzdGluYXNpIGtlcmphLiAgU2VvcmFuZyBwcm9rcmFzdGluYXRvciBtZW5naGluZGFyaSB0dWdhcyB5YW5nIG1lbmphZGkga2V3YWppYmFubnlhIGRhbiBiZXJkYW1wYWsgbmVnYXRpZiBiYWdpIGRpcmlueWEgZGFuIGJhZ2kgIHRpbSAga2VyamFueWEuICBEYW1wYWtueWEgIGFkYWxhaCAgdGVyamFkaSAga2V0ZXJsYW1iYXRhbiAgZGFsYW0gIHBla2VyamFhbiAgc2VjYXJhICBrZXNlbHVydWhhbiAgZGFuIHJlbmRhaG55YSBwcm9kdWt0aXZpdGFzLiBTYW1wZWwgZGFsYW0gcGVuZWxpdGlhbiBpbmkgYmVyanVtbGFoIDM1IG9yYW5nIGRlbmdhbiBtZW5nZ3VuYWthbiB0ZWtuaWsgY2Vuc3VzIHNhbXBsaW5nLiBNZXRvZGUgcGVuZ3VtcHVsYW4gZGF0YSBtZW5nZ3VuYWthbiBtb2RlbCBza2FsYSBsaWtlcnQsIHlhaXR1IHNrYWxhIGtlc2FkYXJhbiBkaXJpLCBza2FsYSBwZW5nZW5kYWxpYW4gZGlyaSwgZGFuIHNrYWxhIHByb2tyYXN0aW5hc2kga2VyamEuIFBlbmVsaXRpYW4gaW5pIG1lbmdvbGFoIGRhdGEgbWVuZ2d1bmFrYW4gSkFTUCB2ZXJzaSAgMC4xNi4zLjAgZm9yICB3aW5kb3dzLiBIYXNpbCAgYW5hbGlzaXMgIGRhdGEgIG1lbnVuanVra2FuICBiYWh3YSAgYWRhICBwZW5nYXJ1aCAga2VzYWRhcmFuICBkaXJpICBkYW4gcGVuZ2VuZGFsaWFuICBkaXJpICB0ZXJoYWRhcCAgcHJva3Jhc3RpbmFzaSAga2VyamEgIHBhZGEgZnJvbnRsaW5lciAgQmFuayAgWCAgZGkgIEpha2FydGEuICBUZW11YW4gIGxhcGFuZ2FuIG1lbnVuanVra2FuICBiYWh3YSAgcHJva3Jhc3RpbmFzaSAga2VyamEgIHBhZGEgIGthdGVnb3JpICBzZWRhbmcsICBvbGVoICBrYXJlbmFueWEgIGRpc2FyYW5rYW4gIHVudHVrIG1lbmVrYW4gIHByb2tyYXN0aW5hc2kgIGtlcmphICBkZW5nYW4gIG1lbnlhZGFyaSAgZGFuICBtZW5nZW5kYWxpa2FuICBkaXJpICBzZWNhcmEgIHV0dWggIGFrYW4gIHR1Z2FzICBkYW4gdGFuZ2d1bmcgamF3YWIgZnJvbnRsaW5lciBkYWxhbSBtZW5hbmdhbmkgbmFzYWJhaCwgZGVtaSB0ZXJjYXBhaW55YSBraW5lcmphIHlhbmcgcHJpbWEuIiwiaXNzdWUiOiIyIiwidm9sdW1lIjoiMSIsImNvbnRhaW5lci10aXRsZS1zaG9ydCI6IiJ9LCJpc1RlbXBvcmFyeSI6ZmFsc2V9XX0="/>
          <w:id w:val="-1066880208"/>
          <w:placeholder>
            <w:docPart w:val="4AE6512BCC884E2EBE69BFE2EE3FA2BD"/>
          </w:placeholder>
        </w:sdtPr>
        <w:sdtContent>
          <w:r w:rsidRPr="00461961">
            <w:rPr>
              <w:color w:val="000000"/>
            </w:rPr>
            <w:t>[32]</w:t>
          </w:r>
        </w:sdtContent>
      </w:sdt>
      <w:r w:rsidRPr="00461961">
        <w:t>. Oleh karena itu, penting untuk mengurangi prokrastinasi terhadap karyawan.</w:t>
      </w:r>
    </w:p>
    <w:p w14:paraId="2757216B" w14:textId="77777777" w:rsidR="00D90448" w:rsidRPr="00461961" w:rsidRDefault="00D90448" w:rsidP="004345C2">
      <w:pPr>
        <w:pStyle w:val="Body"/>
      </w:pPr>
      <w:r w:rsidRPr="00461961">
        <w:t xml:space="preserve">Prokrastinasi dapat dikurangi dengan menggunakan waktu yang tepat. Manajemen waktu yang baik memungkinkan seseorang untuk bekerja lebih cerdas, bukan lebih keras, dan melakukan lebih banyak hal dalam waktu yang lebih singkat, bahkan ketika waktunya singkat dan berada di bawah tekanan. Waktu yang tidak dikelola dengan baik akan menjadi kurang efektif dan menimbulkan stress Pentingnya manajemen waktu adalah tidak membiarkan pekerjaan menumpuk karena tidak terbiasa menunda-nunda, dan dapat menyeimbangkan kepentingan pekerjaan dengan kepentingan lain sehingga mendapatkan pekerjaan yang memuaskan </w:t>
      </w:r>
      <w:sdt>
        <w:sdtPr>
          <w:rPr>
            <w:color w:val="000000"/>
          </w:rPr>
          <w:tag w:val="MENDELEY_CITATION_v3_eyJjaXRhdGlvbklEIjoiTUVOREVMRVlfQ0lUQVRJT05fM2ExNWFlMDctODA1Mi00NmMyLTkxNTAtMWYzYmRlMGI4MWZmIiwicHJvcGVydGllcyI6eyJub3RlSW5kZXgiOjB9LCJpc0VkaXRlZCI6ZmFsc2UsIm1hbnVhbE92ZXJyaWRlIjp7ImlzTWFudWFsbHlPdmVycmlkZGVuIjp0cnVlLCJjaXRlcHJvY1RleHQiOiJbMjhdIiwibWFudWFsT3ZlcnJpZGVUZXh0IjoiWzM0XSJ9LCJjaXRhdGlvbkl0ZW1zIjpbeyJpZCI6IjI3YzZlODgzLTA2ZjEtMzQyNC05NDM3LTRlN2IyYTc2MzE4MCIsIml0ZW1EYXRhIjp7InR5cGUiOiJhcnRpY2xlLWpvdXJuYWwiLCJpZCI6IjI3YzZlODgzLTA2ZjEtMzQyNC05NDM3LTRlN2IyYTc2MzE4MCIsInRpdGxlIjoiUGVtYWhhbWFuIEtlbWFtcHVhbiBNZW5nYXR1ciBXYWt0dSAoVGltZSBNYW5hZ2VtZW50KUJhZ2kgU2VvcmFuZyBQZW1pbXBpbiBkYWxhbSBFZmVrdGl2aXRhcyBLZWdpYXRhbiIsImF1dGhvciI6W3siZmFtaWx5IjoiUHVwdXQgU2VwdGlhbmEgSyIsImdpdmVuIjoiQWRlbGEgSnVuaWF3YXR5IFQsIEluZGFoIEt1c21hcHV0cmkgUiwgRGVzaSBZVCIsInBhcnNlLW5hbWVzIjpmYWxzZSwiZHJvcHBpbmctcGFydGljbGUiOiIiLCJub24tZHJvcHBpbmctcGFydGljbGUiOiIifV0sImFjY2Vzc2VkIjp7ImRhdGUtcGFydHMiOltbMjAyNCwyLDFdXX0sIlVSTCI6Imh0dHBzOi8vd3d3LnJlc2VhcmNoZ2F0ZS5uZXQvcHVibGljYXRpb24vMzYwOTI4ODUzX1BlbWFoYW1hbl9LZW1hbXB1YW5fTWVuZ2F0dXJfV2FrdHVfVGltZV9NYW5hZ2VtZW50X0JhZ2lfU2VvcmFuZ19QZW1pbXBpbl9kYWxhbV9FZmVrdGl2aXRhc19LZWdpYXRhbiIsImlzc3VlZCI6eyJkYXRlLXBhcnRzIjpbWzIwMjJdXX0sImFic3RyYWN0Ijoic2VqYWsgZXJhIHJldm9sdXNpIGluZHVzdHJpLCBtYW51c2lhIHN1ZGFoIGRpdHVudHV0IHVudHVrIG1lbWlsaWtpIHNpa2FwIHByb2FrdGlmIGRhbGFtIG1lbmphbGFuaSBiZXJiYWdhaWtlZ2lhdGFuLCBiYWlrIGtlZ2lhdGFuIG9yZ2FuaXNhc2kgYXRhdXB1biBwZWtlcmphYW4uIE9sZWgga2FyZW5hIGl0dSBwZW1haGFtYW4gZGFuIHBlbmdlbWJhbmdhbmtlbWFtcHVhbiB0aW1lIG1hbmFnZW1lbnQgc2FuZ2F0IGRpcGVybHVrYW4gYmFnaSBtYW51c2lhIG1lbmdpbmdhdCB3YWt0dSB5YW5nIG1hbnVzaWEgbWlsaWtpbWVydXBha2FuIHN1YXR1IGhhbCB5YW5nIGJlcmhhcmdhIGRhbGFtIGtlaGlkdXBhbiBraXRhLiBQZW5lbGl0aWFuIGluaSBiZXJ0dWp1YW4gdW50dWsgbWVuZ2V0YWh1aSBwZW50aW5nbnlhbWVuZXJhcGthbiB0aW1lIG1hbmFnZW1lbnQsIG1lbmdldGFodWkgaGFsLWhhbCB5YW5nIHBlcmx1IGRpcGVyaGF0aWthbiBkYWxhbSB0aW1lIG1hbmFnZW1lbnQsIGRhbm1hbmZhYXQgeWFuZyBkaXBlcm9sZWggZGFyaSB0aW1lIG1hbmFnZW1lbnQgYmFnaSBzZXRpYXAgb3JhbmcgZGFsYW0ga2VoaWR1cGFuIHNlaGFyaS1oYXJpLiBNZXRvZGUgcGVuZWxpdGlhbmluaSBtZW5nZ3VuYWthbiBqZW5pcyBwZW5lbGl0aWFuIGt1YWxpdGF0aWYgbWVsYWx1aSBwZW5kZWthdGFuIGtlcHVzdGFrYWFuLiBIYXNpbCBkYW4gcGVtYmFoYXNhbiBwZW5lbGl0aWFuaW5pIG1lbmNha3VwIGJhaHdhIG1hbmFqZW1lbiB3YWt0dSBzYW5nYXQgYmVybWFuZmFhdCBiYWdpIHNlc2VvcmFuZyBkYWxhbSBtZW1iYW50dSBtZW5pbmdrYXRrYW5rdWFsaXRhcyBoaWR1cCwgbWVtdWRhaGthbiBlZmVrdGl2aXRhcyBrZWdpYXRhbiBzZXJ0YSBtZW5jZWdhaCBzaWthcCBwcm9rcmFzdGluYXNpIHlhbmcgZGFwYXQgbWVydWdpa2Fub3JhbmcgaXR1IHNlbmRpcmkuIEVmZWt0aXZpdGFzIHdha3R1IGp1Z2EgcGVudGluZyBkYWxhbSBrZXNlaGF0YW4gbWVudGFsIGRhbiBmaXNpayBzZXNlb3JhbmcgZ3VuYSBtZW5ndXJhbmdpYmViYW4gdGFuZ2d1bmcgamF3YWIgeWFuZyBkaW1pbGlrIiwiY29udGFpbmVyLXRpdGxlLXNob3J0IjoiIn0sImlzVGVtcG9yYXJ5IjpmYWxzZX1dfQ=="/>
          <w:id w:val="602000598"/>
          <w:placeholder>
            <w:docPart w:val="4AE6512BCC884E2EBE69BFE2EE3FA2BD"/>
          </w:placeholder>
        </w:sdtPr>
        <w:sdtContent>
          <w:r w:rsidRPr="00461961">
            <w:rPr>
              <w:color w:val="000000"/>
            </w:rPr>
            <w:t>[33]</w:t>
          </w:r>
        </w:sdtContent>
      </w:sdt>
      <w:r w:rsidRPr="00461961">
        <w:t xml:space="preserve">. Ketika aktivitas selesai tepat waktu, manajemen waktu sangat membantu pengaturan emosi, sehingga mengurangi kemungkinan rasa khawatir dan rumit mengenai tanggal selesainya setiap aktivitas. </w:t>
      </w:r>
      <w:sdt>
        <w:sdtPr>
          <w:rPr>
            <w:color w:val="000000"/>
          </w:rPr>
          <w:tag w:val="MENDELEY_CITATION_v3_eyJjaXRhdGlvbklEIjoiTUVOREVMRVlfQ0lUQVRJT05fYWJkZTk2ODQtYTk0MC00Mzg1LTk5NzgtNGJkOWI5OGIxMTMyIiwicHJvcGVydGllcyI6eyJub3RlSW5kZXgiOjB9LCJpc0VkaXRlZCI6ZmFsc2UsIm1hbnVhbE92ZXJyaWRlIjp7ImlzTWFudWFsbHlPdmVycmlkZGVuIjp0cnVlLCJjaXRlcHJvY1RleHQiOiJbMzBdIiwibWFudWFsT3ZlcnJpZGVUZXh0IjoiWzM1XSJ9LCJjaXRhdGlvbkl0ZW1zIjpbeyJpZCI6ImE5YTU2YTQyLTIyNjEtMzNmOS1hNDIxLTBkMmUxMmQzZTY5NSIsIml0ZW1EYXRhIjp7InR5cGUiOiJib29rIiwiaWQiOiJhOWE1NmE0Mi0yMjYxLTMzZjktYTQyMS0wZDJlMTJkM2U2OTUiLCJ0aXRsZSI6Ik1ld3VqdWRrYW4gUmVtYWphIFNlaGF0IEZpc2lrLCBNZW50YWwgRGFuIFNvc2lhbDogKE1vZGVsIEludGVydmVuc2kgSGVhbHRoRWR1Y2F0b3IgRm9yIFlvdXRoKSIsImF1dGhvciI6W3siZmFtaWx5IjoiTmlybWFsYSIsImdpdmVuIjoiSXJhJyIsInBhcnNlLW5hbWVzIjpmYWxzZSwiZHJvcHBpbmctcGFydGljbGUiOiIiLCJub24tZHJvcHBpbmctcGFydGljbGUiOiIifV0sImFjY2Vzc2VkIjp7ImRhdGUtcGFydHMiOltbMjAyNCwyLDFdXX0sIklTQk4iOiI5NzgtNjAyLTQ3My02NjUtMSIsIlVSTCI6Imh0dHBzOi8vYm9va3MuZ29vZ2xlLmNvLmlkL2Jvb2tzP2hsPWlkJmxyPSZpZD11T2tKRUFBQVFCQUomb2k9Zm5kJnBnPVBQMSZkcT1NZXd1anVka2FuK1JlbWFqYStTZWhhdCtGaXNpaywrTWVudGFsK0RhbitTb3NpYWw6KyhNb2RlbCtJbnRlcnZlbnNpK0hlYWx0aEVkdWNhdG9yK0ZvcitZb3V0aCkmb3RzPXlHQl8yd3JaSlImc2lnPXdfdjNBU1M3WUNlV2dRWkxlU2I1UTFtUzBGSSZyZWRpcl9lc2M9eSN2PW9uZXBhZ2UmcT1NZXd1anVka2FuJTIwUmVtYWphJTIwU2VoYXQlMjBGaXNpayUyQyUyME1lbnRhbCUyMERhbiUyMFNvc2lhbCUzQSUyMChNb2RlbCUyMEludGVydmVuc2klMjBIZWFsdGhFZHVjYXRvciUyMEZvciUyMFlvdXRoKSZmPWZhbHNlIiwiaXNzdWVkIjp7ImRhdGUtcGFydHMiOltbMjAyMF1dfSwiY29udGFpbmVyLXRpdGxlLXNob3J0IjoiIn0sImlzVGVtcG9yYXJ5IjpmYWxzZX1dfQ=="/>
          <w:id w:val="1151714563"/>
          <w:placeholder>
            <w:docPart w:val="4AE6512BCC884E2EBE69BFE2EE3FA2BD"/>
          </w:placeholder>
        </w:sdtPr>
        <w:sdtContent>
          <w:r w:rsidRPr="00461961">
            <w:rPr>
              <w:color w:val="000000"/>
            </w:rPr>
            <w:t>[34]</w:t>
          </w:r>
        </w:sdtContent>
      </w:sdt>
      <w:r w:rsidRPr="00461961">
        <w:t>.</w:t>
      </w:r>
    </w:p>
    <w:p w14:paraId="54A9DA8A" w14:textId="1DCA8D0D" w:rsidR="00D90448" w:rsidRPr="00461961" w:rsidRDefault="00D90448" w:rsidP="00B543ED">
      <w:pPr>
        <w:pStyle w:val="Body"/>
      </w:pPr>
      <w:r w:rsidRPr="00461961">
        <w:t xml:space="preserve">Terdapat juga </w:t>
      </w:r>
      <w:r w:rsidR="00B9561D">
        <w:t>s</w:t>
      </w:r>
      <w:r w:rsidRPr="00461961">
        <w:t xml:space="preserve">trategi lain untuk mengurangi prokrastinasi. Salah satunya adalah penerapan sanksi. Keterlambatan karyawan mempengaruhi proses perusahaan dan memperlambat pengoperasian sistem tersebut. Sistem perusahaan berarti bahwa karyawan memiliki waktu yang semakin terbatas untuk menyelesaikan pekerjaan mereka. Di sisi lain, konflik peran ganda yang menimbulkan prokrastinasi dapat diatasi dengan memberikan konseling kepada karyawan yang terkena dampak konflik dan memastikan bahwa mereka merasa mendapat dukungan sosial dari salah satu peran yang mereka kerjakan </w:t>
      </w:r>
      <w:sdt>
        <w:sdtPr>
          <w:rPr>
            <w:color w:val="000000"/>
          </w:rPr>
          <w:tag w:val="MENDELEY_CITATION_v3_eyJjaXRhdGlvbklEIjoiTUVOREVMRVlfQ0lUQVRJT05fYTZkODc5YmQtZmRjNi00MWNmLThjYWItOGQxZGFhMzFlMTg0IiwicHJvcGVydGllcyI6eyJub3RlSW5kZXgiOjB9LCJpc0VkaXRlZCI6ZmFsc2UsIm1hbnVhbE92ZXJyaWRlIjp7ImlzTWFudWFsbHlPdmVycmlkZGVuIjp0cnVlLCJjaXRlcHJvY1RleHQiOiJbMTNdIiwibWFudWFsT3ZlcnJpZGVUZXh0IjoiWzM2XSJ9LCJjaXRhdGlvbkl0ZW1zIjpbeyJpZCI6ImU1YzAwMTdhLWMzMzQtMzRkOC05Mzc2LThlOGMwNTljOTI4MiIsIml0ZW1EYXRhIjp7InR5cGUiOiJhcnRpY2xlLWpvdXJuYWwiLCJpZCI6ImU1YzAwMTdhLWMzMzQtMzRkOC05Mzc2LThlOGMwNTljOTI4MiIsInRpdGxlIjoiSHVidW5nYW4gYW50YXJhIEtvbmZsaWsgUGVyYW4gR2FuZGEgZGVuZ2FuIFByb2tyYXN0aW5hc2kgS2VyamEgcGFkYSBLYXJ5YXdhdGkgUFQgUGVydGFtaW5hIChQZXJzZXJvKSIsImF1dGhvciI6W3siZmFtaWx5IjoiR2lhIEhhcHNhcmkgRCIsImdpdmVuIjoiU2FudGkgQnVkaWFuaSBNIiwicGFyc2UtbmFtZXMiOmZhbHNlLCJkcm9wcGluZy1wYXJ0aWNsZSI6IiIsIm5vbi1kcm9wcGluZy1wYXJ0aWNsZSI6IiJ9XSwiY29udGFpbmVyLXRpdGxlIjoiIEp1cm5hbCBQZW5lbGl0aWFuIFBzaWtvbG9naSIsImFjY2Vzc2VkIjp7ImRhdGUtcGFydHMiOltbMjAyNCwyLDFdXX0sIlVSTCI6Imh0dHBzOi8vY29yZS5hYy51ay9kb3dubG9hZC9wZGYvMjMwNjI5MjI3LnBkZiIsInZvbHVtZSI6IjQiLCJjb250YWluZXItdGl0bGUtc2hvcnQiOiIifSwiaXNUZW1wb3JhcnkiOmZhbHNlfV19"/>
          <w:id w:val="1511485359"/>
          <w:placeholder>
            <w:docPart w:val="4AE6512BCC884E2EBE69BFE2EE3FA2BD"/>
          </w:placeholder>
        </w:sdtPr>
        <w:sdtContent>
          <w:r w:rsidRPr="00461961">
            <w:rPr>
              <w:color w:val="000000"/>
            </w:rPr>
            <w:t>[35]</w:t>
          </w:r>
        </w:sdtContent>
      </w:sdt>
      <w:r w:rsidRPr="00461961">
        <w:t>. Dari penjelasan tersebut menunjukkan bahwa prokrastinasi juga dapat dikurangi dengan pemberian sanksi bagi yang melakukannya, dan juga melalui konseling.</w:t>
      </w:r>
    </w:p>
    <w:p w14:paraId="1331C3B7" w14:textId="77777777" w:rsidR="00D90448" w:rsidRPr="00461961" w:rsidRDefault="00D90448" w:rsidP="004345C2">
      <w:pPr>
        <w:pStyle w:val="Body"/>
      </w:pPr>
    </w:p>
    <w:p w14:paraId="772E0650" w14:textId="77777777" w:rsidR="00D90448" w:rsidRPr="00461961" w:rsidRDefault="00D90448" w:rsidP="00D90448">
      <w:pPr>
        <w:pStyle w:val="Heading1"/>
        <w:keepLines w:val="0"/>
        <w:tabs>
          <w:tab w:val="num"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lastRenderedPageBreak/>
        <w:t>VII. Kesimpulan</w:t>
      </w:r>
    </w:p>
    <w:p w14:paraId="3BB52C2A" w14:textId="5392626B" w:rsidR="00D90448" w:rsidRPr="00461961" w:rsidRDefault="00D90448" w:rsidP="00DC5EC4">
      <w:pPr>
        <w:pStyle w:val="Body"/>
      </w:pPr>
      <w:r w:rsidRPr="00461961">
        <w:t xml:space="preserve">Dari kajian di atas dapat disimpulkan bahwa terdapat perbedaan </w:t>
      </w:r>
      <w:r w:rsidR="0073137D" w:rsidRPr="00461961">
        <w:t>pada</w:t>
      </w:r>
      <w:r w:rsidRPr="00461961">
        <w:t xml:space="preserve"> kelompok eksperimen sebelum dan sesudah p</w:t>
      </w:r>
      <w:r w:rsidR="0073137D" w:rsidRPr="00461961">
        <w:t>elatihan</w:t>
      </w:r>
      <w:r w:rsidRPr="00461961">
        <w:t>. Hal tersebut ditunjukkan dengan adanya penurunan tingkat prokrastinasi pada kelompok eksperimen. Dengan demikian, pelatihan manajemen waktu dapat menurunkan tingkat prokrastinasi kerja pada Kader Surabaya Hebat.</w:t>
      </w:r>
    </w:p>
    <w:p w14:paraId="306C1FE6" w14:textId="77777777" w:rsidR="00D90448" w:rsidRPr="00461961" w:rsidRDefault="00D90448" w:rsidP="00DC5EC4">
      <w:pPr>
        <w:pStyle w:val="Body"/>
      </w:pPr>
      <w:r w:rsidRPr="00461961">
        <w:t xml:space="preserve">Penelitian ini memiliki keterbatasan. Pertama, Seluruh subjek berasal dari 1 RW Surabaya. Hal ini dapat membatasi kemampuan generalisasi hasil pada wilayah lain dengan kondisi sosial, budaya, dan organisasi yang berbeda. Perbedaan kontekstual ini dapat berdampak pada efektivitas pelatihan manajemen waktu. Kedua, prokrastinasi kerja juga dipengaruhi oleh beberapa faktor lain yang tidak digunakan dalam penelitian ini. Tanpa pendekatan yang mencakup berbagai aspek kehidupan kader, hasil penelitian tidak sepenuhnya mencerminkan kebutuhan dan realitas yang dihadapi oleh kader. </w:t>
      </w:r>
    </w:p>
    <w:p w14:paraId="3F108FD3" w14:textId="67E6D6C7" w:rsidR="00D90448" w:rsidRPr="00461961" w:rsidRDefault="00D90448" w:rsidP="004345C2">
      <w:pPr>
        <w:pStyle w:val="Body"/>
      </w:pPr>
      <w:r w:rsidRPr="00461961">
        <w:t>Saran untuk penelitian lebih lanjut diharapkan untuk melibatkan sampel yang lebih besar dan lebih beragam dari berbagai RW atau kecamatan di Surabaya. Hal tersebut akan memastikan bahwa hasil  penel</w:t>
      </w:r>
      <w:r w:rsidR="00B9561D">
        <w:t>i</w:t>
      </w:r>
      <w:r w:rsidRPr="00461961">
        <w:t>tian lebih representatif dan dapat diterapkan pada populasi kader yang lebih luas. Selain itu, mengintegrasikan pelatihan manajemen waktu dengan intervensi lain yang mendukung kesejahteraan dan produkti</w:t>
      </w:r>
      <w:r w:rsidR="00411DA8">
        <w:t>v</w:t>
      </w:r>
      <w:r w:rsidRPr="00461961">
        <w:t xml:space="preserve">itas kader, seperti pelatihan keterampilan interpersonal, manajemen stres, dan motivasi kerja, dapat menghasilkan manfaat yang lebih berkelanjutan. </w:t>
      </w:r>
    </w:p>
    <w:p w14:paraId="0A132196" w14:textId="77777777" w:rsidR="00A55AEF" w:rsidRPr="00461961" w:rsidRDefault="00A55AEF" w:rsidP="004345C2">
      <w:pPr>
        <w:pStyle w:val="Body"/>
      </w:pPr>
    </w:p>
    <w:p w14:paraId="796A6040" w14:textId="77777777" w:rsidR="00D90448" w:rsidRPr="00461961" w:rsidRDefault="00D90448" w:rsidP="004345C2">
      <w:pPr>
        <w:pStyle w:val="Body"/>
      </w:pPr>
    </w:p>
    <w:p w14:paraId="18AC6F99" w14:textId="74CB41A8" w:rsidR="00A55AEF" w:rsidRPr="00461961" w:rsidRDefault="00D90448" w:rsidP="00A55AEF">
      <w:pPr>
        <w:pStyle w:val="Heading1"/>
        <w:keepLines w:val="0"/>
        <w:tabs>
          <w:tab w:val="num"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t xml:space="preserve">Ucapan Terima Kasih </w:t>
      </w:r>
    </w:p>
    <w:p w14:paraId="6B487CBA" w14:textId="7075AD0B" w:rsidR="00F64260" w:rsidRPr="00461961" w:rsidRDefault="00D90448" w:rsidP="00C54422">
      <w:pPr>
        <w:pStyle w:val="Body"/>
      </w:pPr>
      <w:r w:rsidRPr="00461961">
        <w:t>Peneliti mengucapkan terima kasih kepada Kelurahan Sidotopo Wetan, Kecamatan Kenjeran, Kota Surabaya atas ketersediaannya menjadikan tempat penelitian. Peneliti juga mengucapkan terima kasih kepada koordinator KSH serta seluruh Kader Surabaya Hebat RW 01 atas pa</w:t>
      </w:r>
      <w:r w:rsidR="00972FDE">
        <w:t>rtisipasinya</w:t>
      </w:r>
      <w:r w:rsidRPr="00461961">
        <w:t xml:space="preserve"> dalam pelatihan manajemen waktu serta menjadi subjek penelitian. </w:t>
      </w:r>
    </w:p>
    <w:p w14:paraId="715A2DEE" w14:textId="77777777" w:rsidR="00C54422" w:rsidRPr="00461961" w:rsidRDefault="00C54422" w:rsidP="00C54422">
      <w:pPr>
        <w:pStyle w:val="Body"/>
      </w:pPr>
    </w:p>
    <w:p w14:paraId="2DF79CAE" w14:textId="77777777" w:rsidR="00D90448" w:rsidRPr="00461961" w:rsidRDefault="00D90448" w:rsidP="00D90448">
      <w:pPr>
        <w:pStyle w:val="Heading1"/>
        <w:keepLines w:val="0"/>
        <w:tabs>
          <w:tab w:val="left" w:pos="0"/>
        </w:tabs>
        <w:suppressAutoHyphens/>
        <w:spacing w:before="0" w:after="0" w:line="240" w:lineRule="auto"/>
        <w:jc w:val="center"/>
        <w:rPr>
          <w:rFonts w:ascii="Times New Roman" w:hAnsi="Times New Roman" w:cs="Times New Roman"/>
          <w:sz w:val="24"/>
        </w:rPr>
      </w:pPr>
      <w:r w:rsidRPr="00461961">
        <w:rPr>
          <w:rFonts w:ascii="Times New Roman" w:hAnsi="Times New Roman" w:cs="Times New Roman"/>
          <w:sz w:val="24"/>
        </w:rPr>
        <w:t>Referensi</w:t>
      </w:r>
    </w:p>
    <w:p w14:paraId="0F42990E" w14:textId="77777777" w:rsidR="00D90448" w:rsidRPr="00461961" w:rsidRDefault="00D90448" w:rsidP="004345C2"/>
    <w:sdt>
      <w:sdtPr>
        <w:rPr>
          <w:rFonts w:ascii="Times New Roman" w:hAnsi="Times New Roman" w:cs="Times New Roman"/>
        </w:rPr>
        <w:tag w:val="MENDELEY_BIBLIOGRAPHY"/>
        <w:id w:val="-863522652"/>
        <w:placeholder>
          <w:docPart w:val="4AE6512BCC884E2EBE69BFE2EE3FA2BD"/>
        </w:placeholder>
      </w:sdtPr>
      <w:sdtEndPr>
        <w:rPr>
          <w:rFonts w:ascii="Calibri" w:hAnsi="Calibri" w:cs="Calibri"/>
          <w:sz w:val="20"/>
          <w:szCs w:val="20"/>
        </w:rPr>
      </w:sdtEndPr>
      <w:sdtContent>
        <w:p w14:paraId="08F65966" w14:textId="77777777" w:rsidR="00D90448" w:rsidRPr="00461961" w:rsidRDefault="00D90448" w:rsidP="004345C2">
          <w:pPr>
            <w:autoSpaceDE w:val="0"/>
            <w:autoSpaceDN w:val="0"/>
            <w:ind w:hanging="640"/>
            <w:divId w:val="829490841"/>
            <w:rPr>
              <w:rFonts w:ascii="Times New Roman" w:hAnsi="Times New Roman" w:cs="Times New Roman"/>
              <w:sz w:val="20"/>
              <w:szCs w:val="20"/>
            </w:rPr>
          </w:pPr>
          <w:r w:rsidRPr="00461961">
            <w:rPr>
              <w:rFonts w:ascii="Times New Roman" w:hAnsi="Times New Roman" w:cs="Times New Roman"/>
              <w:sz w:val="20"/>
              <w:szCs w:val="20"/>
            </w:rPr>
            <w:t>[1]</w:t>
          </w:r>
          <w:r w:rsidRPr="00461961">
            <w:rPr>
              <w:rFonts w:ascii="Times New Roman" w:hAnsi="Times New Roman" w:cs="Times New Roman"/>
              <w:sz w:val="20"/>
              <w:szCs w:val="20"/>
            </w:rPr>
            <w:tab/>
            <w:t>T. Ermitajani Judi, T. Dwi Jusnita, E. Harianto, dan N. Diah Utari Dewi, “Program Pemberdayaan Kesehatan Masyarakat Mandiri Melalui Kader Surabaya Hebat,” Bali, Sep 2023. Diakses: 31 Januari 2024. [Daring]. Tersedia pada: https://aksiologi.org/index.php/abdimassa/article/view/1327</w:t>
          </w:r>
        </w:p>
        <w:p w14:paraId="6DD05114" w14:textId="77777777" w:rsidR="00D90448" w:rsidRPr="00461961" w:rsidRDefault="00D90448" w:rsidP="004345C2">
          <w:pPr>
            <w:autoSpaceDE w:val="0"/>
            <w:autoSpaceDN w:val="0"/>
            <w:ind w:hanging="640"/>
            <w:divId w:val="1171681293"/>
            <w:rPr>
              <w:rFonts w:ascii="Times New Roman" w:hAnsi="Times New Roman" w:cs="Times New Roman"/>
              <w:sz w:val="20"/>
              <w:szCs w:val="20"/>
            </w:rPr>
          </w:pPr>
          <w:r w:rsidRPr="00461961">
            <w:rPr>
              <w:rFonts w:ascii="Times New Roman" w:hAnsi="Times New Roman" w:cs="Times New Roman"/>
              <w:sz w:val="20"/>
              <w:szCs w:val="20"/>
            </w:rPr>
            <w:t>[2]</w:t>
          </w:r>
          <w:r w:rsidRPr="00461961">
            <w:rPr>
              <w:rFonts w:ascii="Times New Roman" w:hAnsi="Times New Roman" w:cs="Times New Roman"/>
              <w:sz w:val="20"/>
              <w:szCs w:val="20"/>
            </w:rPr>
            <w:tab/>
            <w:t>redaksi, “KSH mengabdi kepada masyarakat bukan untuk politik,” cakrawalanews.co.</w:t>
          </w:r>
        </w:p>
        <w:p w14:paraId="6BC360DA" w14:textId="77777777" w:rsidR="00D90448" w:rsidRPr="00461961" w:rsidRDefault="00D90448" w:rsidP="004345C2">
          <w:pPr>
            <w:autoSpaceDE w:val="0"/>
            <w:autoSpaceDN w:val="0"/>
            <w:ind w:hanging="640"/>
            <w:divId w:val="499926491"/>
            <w:rPr>
              <w:rFonts w:ascii="Times New Roman" w:hAnsi="Times New Roman" w:cs="Times New Roman"/>
              <w:sz w:val="20"/>
              <w:szCs w:val="20"/>
            </w:rPr>
          </w:pPr>
          <w:r w:rsidRPr="00461961">
            <w:rPr>
              <w:rFonts w:ascii="Times New Roman" w:hAnsi="Times New Roman" w:cs="Times New Roman"/>
              <w:sz w:val="20"/>
              <w:szCs w:val="20"/>
            </w:rPr>
            <w:t>[3]</w:t>
          </w:r>
          <w:r w:rsidRPr="00461961">
            <w:rPr>
              <w:rFonts w:ascii="Times New Roman" w:hAnsi="Times New Roman" w:cs="Times New Roman"/>
              <w:sz w:val="20"/>
              <w:szCs w:val="20"/>
            </w:rPr>
            <w:tab/>
            <w:t>Bidang Informasi dan Komunikasi Publik serta Statistik Dinas Komunikasi dan Informatika Kota Surabaya, “Wali Kota Eri Ungkap Alasan Bentuk Koordinator KSH di Setiap Bidang,” surabaya.go.id. Diakses: 1 Februari 2024. [Daring]. Tersedia pada: https://www.surabaya.go.id/id/berita/75074/wali-kota-eri-ungkap-alasan-bentuk-koordinator-ksh-di-setiap-bidang</w:t>
          </w:r>
        </w:p>
        <w:p w14:paraId="41677D50" w14:textId="77777777" w:rsidR="00D90448" w:rsidRPr="00461961" w:rsidRDefault="00D90448" w:rsidP="004345C2">
          <w:pPr>
            <w:autoSpaceDE w:val="0"/>
            <w:autoSpaceDN w:val="0"/>
            <w:ind w:hanging="640"/>
            <w:divId w:val="1032192720"/>
            <w:rPr>
              <w:rFonts w:ascii="Times New Roman" w:hAnsi="Times New Roman" w:cs="Times New Roman"/>
              <w:sz w:val="20"/>
              <w:szCs w:val="20"/>
            </w:rPr>
          </w:pPr>
          <w:r w:rsidRPr="00461961">
            <w:rPr>
              <w:rFonts w:ascii="Times New Roman" w:hAnsi="Times New Roman" w:cs="Times New Roman"/>
              <w:sz w:val="20"/>
              <w:szCs w:val="20"/>
            </w:rPr>
            <w:t>[4]</w:t>
          </w:r>
          <w:r w:rsidRPr="00461961">
            <w:rPr>
              <w:rFonts w:ascii="Times New Roman" w:hAnsi="Times New Roman" w:cs="Times New Roman"/>
              <w:sz w:val="20"/>
              <w:szCs w:val="20"/>
            </w:rPr>
            <w:tab/>
            <w:t>A. Adha dan Y. Yeltas Putra, “Hubungan Motivasi Kerja Terhadap Prokrastinasi Kerja Pegawai Negeri Sipil di Dinas Lingkungan Hidup Kab. Solok.” Diakses: 1 Februari 2024. [Daring]. Tersedia pada: https://ejournal.unp.ac.id/students/index.php/psi/article/view/7205</w:t>
          </w:r>
        </w:p>
        <w:p w14:paraId="3A3F321E" w14:textId="77777777" w:rsidR="00D90448" w:rsidRPr="00461961" w:rsidRDefault="00D90448" w:rsidP="004345C2">
          <w:pPr>
            <w:autoSpaceDE w:val="0"/>
            <w:autoSpaceDN w:val="0"/>
            <w:ind w:hanging="640"/>
            <w:divId w:val="2045591136"/>
            <w:rPr>
              <w:rFonts w:ascii="Times New Roman" w:hAnsi="Times New Roman" w:cs="Times New Roman"/>
              <w:sz w:val="20"/>
              <w:szCs w:val="20"/>
            </w:rPr>
          </w:pPr>
          <w:r w:rsidRPr="00461961">
            <w:rPr>
              <w:rFonts w:ascii="Times New Roman" w:hAnsi="Times New Roman" w:cs="Times New Roman"/>
              <w:sz w:val="20"/>
              <w:szCs w:val="20"/>
            </w:rPr>
            <w:t>[5]</w:t>
          </w:r>
          <w:r w:rsidRPr="00461961">
            <w:rPr>
              <w:rFonts w:ascii="Times New Roman" w:hAnsi="Times New Roman" w:cs="Times New Roman"/>
              <w:sz w:val="20"/>
              <w:szCs w:val="20"/>
            </w:rPr>
            <w:tab/>
            <w:t>H. I. Tasya dan A. R. Sundari, “Pengaruh Kesadaran Diri dan Pengendalian Diri terhadap Prokrastinasi Kerja Frontliner Bank X di Jakarta”, doi: 10.37817/jurnaledukasidanmultimedia.v1i2.</w:t>
          </w:r>
        </w:p>
        <w:p w14:paraId="25726A63" w14:textId="77777777" w:rsidR="00D90448" w:rsidRPr="00461961" w:rsidRDefault="00D90448" w:rsidP="004345C2">
          <w:pPr>
            <w:autoSpaceDE w:val="0"/>
            <w:autoSpaceDN w:val="0"/>
            <w:ind w:hanging="640"/>
            <w:divId w:val="1666854207"/>
            <w:rPr>
              <w:rFonts w:ascii="Times New Roman" w:hAnsi="Times New Roman" w:cs="Times New Roman"/>
              <w:sz w:val="20"/>
              <w:szCs w:val="20"/>
            </w:rPr>
          </w:pPr>
          <w:r w:rsidRPr="00461961">
            <w:rPr>
              <w:rFonts w:ascii="Times New Roman" w:hAnsi="Times New Roman" w:cs="Times New Roman"/>
              <w:sz w:val="20"/>
              <w:szCs w:val="20"/>
            </w:rPr>
            <w:t>[6]</w:t>
          </w:r>
          <w:r w:rsidRPr="00461961">
            <w:rPr>
              <w:rFonts w:ascii="Times New Roman" w:hAnsi="Times New Roman" w:cs="Times New Roman"/>
              <w:sz w:val="20"/>
              <w:szCs w:val="20"/>
            </w:rPr>
            <w:tab/>
            <w:t>U. N. Padang, S. Barat, dan G. L. Rizal, “Hubungan cyberloafing dengan prokrastinasi kerja pada pegawai Kota Bukittinggi Fauza,” 2022.</w:t>
          </w:r>
        </w:p>
        <w:p w14:paraId="3168285D" w14:textId="77777777" w:rsidR="00D90448" w:rsidRPr="00461961" w:rsidRDefault="00D90448" w:rsidP="004345C2">
          <w:pPr>
            <w:autoSpaceDE w:val="0"/>
            <w:autoSpaceDN w:val="0"/>
            <w:ind w:hanging="640"/>
            <w:divId w:val="942035459"/>
            <w:rPr>
              <w:rFonts w:ascii="Times New Roman" w:hAnsi="Times New Roman" w:cs="Times New Roman"/>
              <w:sz w:val="20"/>
              <w:szCs w:val="20"/>
            </w:rPr>
          </w:pPr>
          <w:r w:rsidRPr="00461961">
            <w:rPr>
              <w:rFonts w:ascii="Times New Roman" w:hAnsi="Times New Roman" w:cs="Times New Roman"/>
              <w:sz w:val="20"/>
              <w:szCs w:val="20"/>
            </w:rPr>
            <w:t>[7]</w:t>
          </w:r>
          <w:r w:rsidRPr="00461961">
            <w:rPr>
              <w:rFonts w:ascii="Times New Roman" w:hAnsi="Times New Roman" w:cs="Times New Roman"/>
              <w:sz w:val="20"/>
              <w:szCs w:val="20"/>
            </w:rPr>
            <w:tab/>
            <w:t xml:space="preserve">D. Sofyanty, “Prokrastinasi Kerja ditinjau dari Kepuasan Kerja dan Iklim Organisasi,” </w:t>
          </w:r>
          <w:r w:rsidRPr="00461961">
            <w:rPr>
              <w:rFonts w:ascii="Times New Roman" w:hAnsi="Times New Roman" w:cs="Times New Roman"/>
              <w:i/>
              <w:iCs/>
              <w:sz w:val="20"/>
              <w:szCs w:val="20"/>
            </w:rPr>
            <w:t>Jurnal Sekretari dan Manajemen</w:t>
          </w:r>
          <w:r w:rsidRPr="00461961">
            <w:rPr>
              <w:rFonts w:ascii="Times New Roman" w:hAnsi="Times New Roman" w:cs="Times New Roman"/>
              <w:sz w:val="20"/>
              <w:szCs w:val="20"/>
            </w:rPr>
            <w:t>, vol. 4, no. 1, 2020, doi: 10.31294/widyacipta.v4i1.</w:t>
          </w:r>
        </w:p>
        <w:p w14:paraId="03E14DCF" w14:textId="77777777" w:rsidR="00D90448" w:rsidRPr="00461961" w:rsidRDefault="00D90448" w:rsidP="004345C2">
          <w:pPr>
            <w:autoSpaceDE w:val="0"/>
            <w:autoSpaceDN w:val="0"/>
            <w:ind w:hanging="640"/>
            <w:divId w:val="1094084797"/>
            <w:rPr>
              <w:rFonts w:ascii="Times New Roman" w:hAnsi="Times New Roman" w:cs="Times New Roman"/>
              <w:sz w:val="20"/>
              <w:szCs w:val="20"/>
            </w:rPr>
          </w:pPr>
          <w:r w:rsidRPr="00461961">
            <w:rPr>
              <w:rFonts w:ascii="Times New Roman" w:hAnsi="Times New Roman" w:cs="Times New Roman"/>
              <w:sz w:val="20"/>
              <w:szCs w:val="20"/>
            </w:rPr>
            <w:t>[8]</w:t>
          </w:r>
          <w:r w:rsidRPr="00461961">
            <w:rPr>
              <w:rFonts w:ascii="Times New Roman" w:hAnsi="Times New Roman" w:cs="Times New Roman"/>
              <w:sz w:val="20"/>
              <w:szCs w:val="20"/>
            </w:rPr>
            <w:tab/>
            <w:t>N. P. Kamiko, “Hubungan antara beban kerja dengan prokrastinasi kerja karyawan Perusahaan Daerah Air Minum (PDAM) Tirta Jam Gadang Kota Bukittinggi,” 2019. Diakses: 1 Februari 2024. [Daring]. Tersedia pada: http://repository.unp.ac.id/25128/</w:t>
          </w:r>
        </w:p>
        <w:p w14:paraId="75729F64" w14:textId="77777777" w:rsidR="00D90448" w:rsidRPr="00461961" w:rsidRDefault="00D90448" w:rsidP="004345C2">
          <w:pPr>
            <w:autoSpaceDE w:val="0"/>
            <w:autoSpaceDN w:val="0"/>
            <w:ind w:hanging="640"/>
            <w:divId w:val="929237888"/>
            <w:rPr>
              <w:rFonts w:ascii="Times New Roman" w:hAnsi="Times New Roman" w:cs="Times New Roman"/>
              <w:sz w:val="20"/>
              <w:szCs w:val="20"/>
            </w:rPr>
          </w:pPr>
          <w:r w:rsidRPr="00461961">
            <w:rPr>
              <w:rFonts w:ascii="Times New Roman" w:hAnsi="Times New Roman" w:cs="Times New Roman"/>
              <w:sz w:val="20"/>
              <w:szCs w:val="20"/>
            </w:rPr>
            <w:lastRenderedPageBreak/>
            <w:t>[9]</w:t>
          </w:r>
          <w:r w:rsidRPr="00461961">
            <w:rPr>
              <w:rFonts w:ascii="Times New Roman" w:hAnsi="Times New Roman" w:cs="Times New Roman"/>
              <w:sz w:val="20"/>
              <w:szCs w:val="20"/>
            </w:rPr>
            <w:tab/>
            <w:t>L. Wicaksono, “Prokrastinasi Akademik Mahasiswa,” 2017. [Daring]. Tersedia pada: www.luhurwicaksono@yahoo.com</w:t>
          </w:r>
        </w:p>
        <w:p w14:paraId="4959AB13" w14:textId="77777777" w:rsidR="00D90448" w:rsidRPr="00461961" w:rsidRDefault="00D90448" w:rsidP="004345C2">
          <w:pPr>
            <w:autoSpaceDE w:val="0"/>
            <w:autoSpaceDN w:val="0"/>
            <w:ind w:hanging="640"/>
            <w:divId w:val="1665236044"/>
            <w:rPr>
              <w:rFonts w:ascii="Times New Roman" w:hAnsi="Times New Roman" w:cs="Times New Roman"/>
              <w:sz w:val="20"/>
              <w:szCs w:val="20"/>
            </w:rPr>
          </w:pPr>
          <w:r w:rsidRPr="00461961">
            <w:rPr>
              <w:rFonts w:ascii="Times New Roman" w:hAnsi="Times New Roman" w:cs="Times New Roman"/>
              <w:sz w:val="20"/>
              <w:szCs w:val="20"/>
            </w:rPr>
            <w:t>[10]</w:t>
          </w:r>
          <w:r w:rsidRPr="00461961">
            <w:rPr>
              <w:rFonts w:ascii="Times New Roman" w:hAnsi="Times New Roman" w:cs="Times New Roman"/>
              <w:sz w:val="20"/>
              <w:szCs w:val="20"/>
            </w:rPr>
            <w:tab/>
            <w:t>S. Wiworo Retno Indah Handayani, N. Luh Lindayani, N. Anisa, dan U. Wisnuwardhana Malang, “Efikasi Diri Dengan Prokrastinasi Pada Karyawan Taman Wisata Air Wendit Kabupaten Malang,” vol. 27, no. 1, 2023, Diakses: 1 Februari 2024. [Daring]. Tersedia pada: https://psikovidya.wisnuwardhana.ac.id/index.php/psikovidya/article/view/220/170</w:t>
          </w:r>
        </w:p>
        <w:p w14:paraId="1004D98A" w14:textId="77777777" w:rsidR="00D90448" w:rsidRPr="00461961" w:rsidRDefault="00D90448" w:rsidP="004345C2">
          <w:pPr>
            <w:autoSpaceDE w:val="0"/>
            <w:autoSpaceDN w:val="0"/>
            <w:ind w:hanging="640"/>
            <w:divId w:val="426077291"/>
            <w:rPr>
              <w:rFonts w:ascii="Times New Roman" w:hAnsi="Times New Roman" w:cs="Times New Roman"/>
              <w:sz w:val="20"/>
              <w:szCs w:val="20"/>
            </w:rPr>
          </w:pPr>
          <w:r w:rsidRPr="00461961">
            <w:rPr>
              <w:rFonts w:ascii="Times New Roman" w:hAnsi="Times New Roman" w:cs="Times New Roman"/>
              <w:sz w:val="20"/>
              <w:szCs w:val="20"/>
            </w:rPr>
            <w:t>[11]</w:t>
          </w:r>
          <w:r w:rsidRPr="00461961">
            <w:rPr>
              <w:rFonts w:ascii="Times New Roman" w:hAnsi="Times New Roman" w:cs="Times New Roman"/>
              <w:sz w:val="20"/>
              <w:szCs w:val="20"/>
            </w:rPr>
            <w:tab/>
            <w:t xml:space="preserve">Nafeesa, “Faktor-Faktor yang Mempengaruhi Prokrastinasi Akademik Siswa yang Menjadi Anggota Organisasi Siswa Intra Sekolah,” </w:t>
          </w:r>
          <w:r w:rsidRPr="00461961">
            <w:rPr>
              <w:rFonts w:ascii="Times New Roman" w:hAnsi="Times New Roman" w:cs="Times New Roman"/>
              <w:i/>
              <w:iCs/>
              <w:sz w:val="20"/>
              <w:szCs w:val="20"/>
            </w:rPr>
            <w:t>Jurnal Antropologi Sosial dan Budaya</w:t>
          </w:r>
          <w:r w:rsidRPr="00461961">
            <w:rPr>
              <w:rFonts w:ascii="Times New Roman" w:hAnsi="Times New Roman" w:cs="Times New Roman"/>
              <w:sz w:val="20"/>
              <w:szCs w:val="20"/>
            </w:rPr>
            <w:t>, vol. 4, no. 1, hlm. 53–67, 2018, doi: 10.24114/antro.v4i1.9884.</w:t>
          </w:r>
        </w:p>
        <w:p w14:paraId="251A2A3F" w14:textId="77777777" w:rsidR="00D90448" w:rsidRPr="00461961" w:rsidRDefault="00D90448" w:rsidP="004345C2">
          <w:pPr>
            <w:autoSpaceDE w:val="0"/>
            <w:autoSpaceDN w:val="0"/>
            <w:ind w:hanging="640"/>
            <w:divId w:val="142089867"/>
            <w:rPr>
              <w:rFonts w:ascii="Times New Roman" w:hAnsi="Times New Roman" w:cs="Times New Roman"/>
              <w:sz w:val="20"/>
              <w:szCs w:val="20"/>
            </w:rPr>
          </w:pPr>
          <w:r w:rsidRPr="00461961">
            <w:rPr>
              <w:rFonts w:ascii="Times New Roman" w:hAnsi="Times New Roman" w:cs="Times New Roman"/>
              <w:sz w:val="20"/>
              <w:szCs w:val="20"/>
            </w:rPr>
            <w:t>[12]</w:t>
          </w:r>
          <w:r w:rsidRPr="00461961">
            <w:rPr>
              <w:rFonts w:ascii="Times New Roman" w:hAnsi="Times New Roman" w:cs="Times New Roman"/>
              <w:sz w:val="20"/>
              <w:szCs w:val="20"/>
            </w:rPr>
            <w:tab/>
            <w:t xml:space="preserve">A. P. S. Indah Pratama S, “Karyawan Milenial: Grit dan Prokrastinasi Kerja,” </w:t>
          </w:r>
          <w:r w:rsidRPr="00461961">
            <w:rPr>
              <w:rFonts w:ascii="Times New Roman" w:hAnsi="Times New Roman" w:cs="Times New Roman"/>
              <w:i/>
              <w:iCs/>
              <w:sz w:val="20"/>
              <w:szCs w:val="20"/>
            </w:rPr>
            <w:t>Jurnal Penelitian dan Pemikiran Psikologi</w:t>
          </w:r>
          <w:r w:rsidRPr="00461961">
            <w:rPr>
              <w:rFonts w:ascii="Times New Roman" w:hAnsi="Times New Roman" w:cs="Times New Roman"/>
              <w:sz w:val="20"/>
              <w:szCs w:val="20"/>
            </w:rPr>
            <w:t>, vol. 18, no. 2, 2023, doi: http://dx.doi.org/10.30587/psikosains.v18i2.6298.</w:t>
          </w:r>
        </w:p>
        <w:p w14:paraId="77D385AE" w14:textId="77777777" w:rsidR="00D90448" w:rsidRPr="00461961" w:rsidRDefault="00D90448" w:rsidP="004345C2">
          <w:pPr>
            <w:autoSpaceDE w:val="0"/>
            <w:autoSpaceDN w:val="0"/>
            <w:ind w:hanging="640"/>
            <w:divId w:val="331491813"/>
            <w:rPr>
              <w:rFonts w:ascii="Times New Roman" w:hAnsi="Times New Roman" w:cs="Times New Roman"/>
              <w:sz w:val="20"/>
              <w:szCs w:val="20"/>
            </w:rPr>
          </w:pPr>
          <w:r w:rsidRPr="00461961">
            <w:rPr>
              <w:rFonts w:ascii="Times New Roman" w:hAnsi="Times New Roman" w:cs="Times New Roman"/>
              <w:sz w:val="20"/>
              <w:szCs w:val="20"/>
            </w:rPr>
            <w:t>[13]</w:t>
          </w:r>
          <w:r w:rsidRPr="00461961">
            <w:rPr>
              <w:rFonts w:ascii="Times New Roman" w:hAnsi="Times New Roman" w:cs="Times New Roman"/>
              <w:sz w:val="20"/>
              <w:szCs w:val="20"/>
            </w:rPr>
            <w:tab/>
            <w:t>H. A. Mufhti, “Pengaruh Self-Monitoring dan Harga Diri Terhadap Prokrastinasi Kerja,” universitas islam 45 bekasi, bekasi, 2022. Diakses: 1 Februari 2024. [Daring]. Tersedia pada: http://repository.unismabekasi.ac.id/1706/</w:t>
          </w:r>
        </w:p>
        <w:p w14:paraId="08BC5967" w14:textId="77777777" w:rsidR="00D90448" w:rsidRPr="00461961" w:rsidRDefault="00D90448" w:rsidP="004345C2">
          <w:pPr>
            <w:autoSpaceDE w:val="0"/>
            <w:autoSpaceDN w:val="0"/>
            <w:ind w:hanging="640"/>
            <w:divId w:val="385686705"/>
            <w:rPr>
              <w:rFonts w:ascii="Times New Roman" w:hAnsi="Times New Roman" w:cs="Times New Roman"/>
              <w:sz w:val="20"/>
              <w:szCs w:val="20"/>
            </w:rPr>
          </w:pPr>
          <w:r w:rsidRPr="00461961">
            <w:rPr>
              <w:rFonts w:ascii="Times New Roman" w:hAnsi="Times New Roman" w:cs="Times New Roman"/>
              <w:sz w:val="20"/>
              <w:szCs w:val="20"/>
            </w:rPr>
            <w:t>[14]</w:t>
          </w:r>
          <w:r w:rsidRPr="00461961">
            <w:rPr>
              <w:rFonts w:ascii="Times New Roman" w:hAnsi="Times New Roman" w:cs="Times New Roman"/>
              <w:sz w:val="20"/>
              <w:szCs w:val="20"/>
            </w:rPr>
            <w:tab/>
            <w:t>Mu’alima Kunti, “Faktor-Faktor yang  Mempengaruhi Prokastinasi Akademik Pseserta Didik,” Des 2021, [Daring]. Tersedia pada: https://scholar.google.com/</w:t>
          </w:r>
        </w:p>
        <w:p w14:paraId="3CBE7B31" w14:textId="77777777" w:rsidR="00D90448" w:rsidRPr="00461961" w:rsidRDefault="00D90448" w:rsidP="004345C2">
          <w:pPr>
            <w:autoSpaceDE w:val="0"/>
            <w:autoSpaceDN w:val="0"/>
            <w:ind w:hanging="640"/>
            <w:divId w:val="1660116874"/>
            <w:rPr>
              <w:rFonts w:ascii="Times New Roman" w:hAnsi="Times New Roman" w:cs="Times New Roman"/>
              <w:sz w:val="20"/>
              <w:szCs w:val="20"/>
            </w:rPr>
          </w:pPr>
          <w:r w:rsidRPr="00461961">
            <w:rPr>
              <w:rFonts w:ascii="Times New Roman" w:hAnsi="Times New Roman" w:cs="Times New Roman"/>
              <w:sz w:val="20"/>
              <w:szCs w:val="20"/>
            </w:rPr>
            <w:t>[15]</w:t>
          </w:r>
          <w:r w:rsidRPr="00461961">
            <w:rPr>
              <w:rFonts w:ascii="Times New Roman" w:hAnsi="Times New Roman" w:cs="Times New Roman"/>
              <w:sz w:val="20"/>
              <w:szCs w:val="20"/>
            </w:rPr>
            <w:tab/>
            <w:t>A. P. Tinambunan, “‘Time Management’ Bagaimana Menggunakan Waktu dengan Baik,” Jan 2023, Diakses: 2 Januari 2024. [Daring]. Tersedia pada: https://ejournal.ust.ac.id/index.php/KAIZEN/article/view/2380</w:t>
          </w:r>
        </w:p>
        <w:p w14:paraId="7288D82C" w14:textId="77777777" w:rsidR="00D90448" w:rsidRPr="00461961" w:rsidRDefault="00D90448" w:rsidP="004345C2">
          <w:pPr>
            <w:autoSpaceDE w:val="0"/>
            <w:autoSpaceDN w:val="0"/>
            <w:ind w:hanging="640"/>
            <w:divId w:val="2068799978"/>
            <w:rPr>
              <w:rFonts w:ascii="Times New Roman" w:hAnsi="Times New Roman" w:cs="Times New Roman"/>
              <w:sz w:val="20"/>
              <w:szCs w:val="20"/>
            </w:rPr>
          </w:pPr>
          <w:r w:rsidRPr="00461961">
            <w:rPr>
              <w:rFonts w:ascii="Times New Roman" w:hAnsi="Times New Roman" w:cs="Times New Roman"/>
              <w:sz w:val="20"/>
              <w:szCs w:val="20"/>
            </w:rPr>
            <w:t>[16]</w:t>
          </w:r>
          <w:r w:rsidRPr="00461961">
            <w:rPr>
              <w:rFonts w:ascii="Times New Roman" w:hAnsi="Times New Roman" w:cs="Times New Roman"/>
              <w:sz w:val="20"/>
              <w:szCs w:val="20"/>
            </w:rPr>
            <w:tab/>
            <w:t xml:space="preserve">R. D. P. M. A. V. U. M. H. A. A. L. E. Nur Amin Barokah Asfari, “Pelatihan Time Management Alumni Psikologi: Menjadi Pribadi Yang Produktif,” </w:t>
          </w:r>
          <w:r w:rsidRPr="00461961">
            <w:rPr>
              <w:rFonts w:ascii="Times New Roman" w:hAnsi="Times New Roman" w:cs="Times New Roman"/>
              <w:i/>
              <w:iCs/>
              <w:sz w:val="20"/>
              <w:szCs w:val="20"/>
            </w:rPr>
            <w:t>Martabe Jurnal Pengabdian Kepada Masyarakat</w:t>
          </w:r>
          <w:r w:rsidRPr="00461961">
            <w:rPr>
              <w:rFonts w:ascii="Times New Roman" w:hAnsi="Times New Roman" w:cs="Times New Roman"/>
              <w:sz w:val="20"/>
              <w:szCs w:val="20"/>
            </w:rPr>
            <w:t>, vol. 6, no. 12, hlm. 4616–4621, 2023, doi: 10.31604/jpm.v6i12.4616-4621.</w:t>
          </w:r>
        </w:p>
        <w:p w14:paraId="06D9F3DE" w14:textId="77777777" w:rsidR="00D90448" w:rsidRPr="00461961" w:rsidRDefault="00D90448" w:rsidP="004345C2">
          <w:pPr>
            <w:autoSpaceDE w:val="0"/>
            <w:autoSpaceDN w:val="0"/>
            <w:ind w:hanging="640"/>
            <w:divId w:val="1643268383"/>
            <w:rPr>
              <w:rFonts w:ascii="Times New Roman" w:hAnsi="Times New Roman" w:cs="Times New Roman"/>
              <w:sz w:val="20"/>
              <w:szCs w:val="20"/>
            </w:rPr>
          </w:pPr>
          <w:r w:rsidRPr="00461961">
            <w:rPr>
              <w:rFonts w:ascii="Times New Roman" w:hAnsi="Times New Roman" w:cs="Times New Roman"/>
              <w:sz w:val="20"/>
              <w:szCs w:val="20"/>
            </w:rPr>
            <w:t>[17]</w:t>
          </w:r>
          <w:r w:rsidRPr="00461961">
            <w:rPr>
              <w:rFonts w:ascii="Times New Roman" w:hAnsi="Times New Roman" w:cs="Times New Roman"/>
              <w:sz w:val="20"/>
              <w:szCs w:val="20"/>
            </w:rPr>
            <w:tab/>
            <w:t xml:space="preserve">D. D. N. Rahmah, F. Firjatullah, E. Saputro, A. D. Silvianti, N. N. Y. Zahra, dan A. Kiftiyah, “Efektifitas Tabel Prioritas Dalam Meningkatkan Manajemen Waktu Berorganisasi,” </w:t>
          </w:r>
          <w:r w:rsidRPr="00461961">
            <w:rPr>
              <w:rFonts w:ascii="Times New Roman" w:hAnsi="Times New Roman" w:cs="Times New Roman"/>
              <w:i/>
              <w:iCs/>
              <w:sz w:val="20"/>
              <w:szCs w:val="20"/>
            </w:rPr>
            <w:t>JMM (Jurnal Masyarakat Mandiri)</w:t>
          </w:r>
          <w:r w:rsidRPr="00461961">
            <w:rPr>
              <w:rFonts w:ascii="Times New Roman" w:hAnsi="Times New Roman" w:cs="Times New Roman"/>
              <w:sz w:val="20"/>
              <w:szCs w:val="20"/>
            </w:rPr>
            <w:t>, vol. 7, no. 3, hlm. 2257, Jun 2023, doi: 10.31764/jmm.v7i3.14829.</w:t>
          </w:r>
        </w:p>
        <w:p w14:paraId="726D4411" w14:textId="77777777" w:rsidR="00D90448" w:rsidRPr="00461961" w:rsidRDefault="00D90448" w:rsidP="004345C2">
          <w:pPr>
            <w:autoSpaceDE w:val="0"/>
            <w:autoSpaceDN w:val="0"/>
            <w:ind w:hanging="640"/>
            <w:divId w:val="600065755"/>
            <w:rPr>
              <w:rFonts w:ascii="Times New Roman" w:hAnsi="Times New Roman" w:cs="Times New Roman"/>
              <w:sz w:val="20"/>
              <w:szCs w:val="20"/>
            </w:rPr>
          </w:pPr>
          <w:r w:rsidRPr="00461961">
            <w:rPr>
              <w:rFonts w:ascii="Times New Roman" w:hAnsi="Times New Roman" w:cs="Times New Roman"/>
              <w:sz w:val="20"/>
              <w:szCs w:val="20"/>
            </w:rPr>
            <w:t>[18]</w:t>
          </w:r>
          <w:r w:rsidRPr="00461961">
            <w:rPr>
              <w:rFonts w:ascii="Times New Roman" w:hAnsi="Times New Roman" w:cs="Times New Roman"/>
              <w:sz w:val="20"/>
              <w:szCs w:val="20"/>
            </w:rPr>
            <w:tab/>
            <w:t xml:space="preserve">F. A. Kojongian dan M. Ayub, “Manajemen Risiko Divisi Sistem Informasi Perguruan Tinggi Dengan Framework COBIT 5,” </w:t>
          </w:r>
          <w:r w:rsidRPr="00461961">
            <w:rPr>
              <w:rFonts w:ascii="Times New Roman" w:hAnsi="Times New Roman" w:cs="Times New Roman"/>
              <w:i/>
              <w:iCs/>
              <w:sz w:val="20"/>
              <w:szCs w:val="20"/>
            </w:rPr>
            <w:t>Jurnal Teknik Informatika dan Sistem Informasi</w:t>
          </w:r>
          <w:r w:rsidRPr="00461961">
            <w:rPr>
              <w:rFonts w:ascii="Times New Roman" w:hAnsi="Times New Roman" w:cs="Times New Roman"/>
              <w:sz w:val="20"/>
              <w:szCs w:val="20"/>
            </w:rPr>
            <w:t>, vol. 7, no. 1, Apr 2021, doi: 10.28932/jutisi.v7i1.3434.</w:t>
          </w:r>
        </w:p>
        <w:p w14:paraId="64D937C2" w14:textId="77777777" w:rsidR="00D90448" w:rsidRPr="00461961" w:rsidRDefault="00D90448" w:rsidP="004345C2">
          <w:pPr>
            <w:autoSpaceDE w:val="0"/>
            <w:autoSpaceDN w:val="0"/>
            <w:ind w:hanging="640"/>
            <w:divId w:val="1165707835"/>
            <w:rPr>
              <w:rFonts w:ascii="Times New Roman" w:hAnsi="Times New Roman" w:cs="Times New Roman"/>
              <w:sz w:val="20"/>
              <w:szCs w:val="20"/>
            </w:rPr>
          </w:pPr>
          <w:r w:rsidRPr="00461961">
            <w:rPr>
              <w:rFonts w:ascii="Times New Roman" w:hAnsi="Times New Roman" w:cs="Times New Roman"/>
              <w:sz w:val="20"/>
              <w:szCs w:val="20"/>
            </w:rPr>
            <w:t>[19]</w:t>
          </w:r>
          <w:r w:rsidRPr="00461961">
            <w:rPr>
              <w:rFonts w:ascii="Times New Roman" w:hAnsi="Times New Roman" w:cs="Times New Roman"/>
              <w:sz w:val="20"/>
              <w:szCs w:val="20"/>
            </w:rPr>
            <w:tab/>
            <w:t>Elida Sianturi, “Efektivitas Pelatihan Manajemen WaktuUntuk Menurunkan Prokrastinasi Pada Karyawan Pengawas LapanganPT. X.,” Universitas Mercu Buana Yogyakarta., yogyakarta, 2019. Diakses: 1 Februari 2024. [Daring]. Tersedia pada: https://eprints.mercubuana-yogya.ac.id/id/eprint/5283/</w:t>
          </w:r>
        </w:p>
        <w:p w14:paraId="7C3D09C7" w14:textId="77777777" w:rsidR="00D90448" w:rsidRPr="00461961" w:rsidRDefault="00D90448" w:rsidP="004345C2">
          <w:pPr>
            <w:autoSpaceDE w:val="0"/>
            <w:autoSpaceDN w:val="0"/>
            <w:ind w:hanging="640"/>
            <w:divId w:val="862669456"/>
            <w:rPr>
              <w:rFonts w:ascii="Times New Roman" w:hAnsi="Times New Roman" w:cs="Times New Roman"/>
              <w:sz w:val="20"/>
              <w:szCs w:val="20"/>
            </w:rPr>
          </w:pPr>
          <w:r w:rsidRPr="00461961">
            <w:rPr>
              <w:rFonts w:ascii="Times New Roman" w:hAnsi="Times New Roman" w:cs="Times New Roman"/>
              <w:sz w:val="20"/>
              <w:szCs w:val="20"/>
            </w:rPr>
            <w:t>[20]</w:t>
          </w:r>
          <w:r w:rsidRPr="00461961">
            <w:rPr>
              <w:rFonts w:ascii="Times New Roman" w:hAnsi="Times New Roman" w:cs="Times New Roman"/>
              <w:sz w:val="20"/>
              <w:szCs w:val="20"/>
            </w:rPr>
            <w:tab/>
            <w:t xml:space="preserve">A. Akhwani dan R. Nurizka, “Meta-Analisis Quasi Eksperimental Model Pembelajaran Value Clarification Technique (VCT) Terhadap Prestasi Belajar Siswa Sekolah Dasar,” </w:t>
          </w:r>
          <w:r w:rsidRPr="00461961">
            <w:rPr>
              <w:rFonts w:ascii="Times New Roman" w:hAnsi="Times New Roman" w:cs="Times New Roman"/>
              <w:i/>
              <w:iCs/>
              <w:sz w:val="20"/>
              <w:szCs w:val="20"/>
            </w:rPr>
            <w:t>Jurnal Basicedu</w:t>
          </w:r>
          <w:r w:rsidRPr="00461961">
            <w:rPr>
              <w:rFonts w:ascii="Times New Roman" w:hAnsi="Times New Roman" w:cs="Times New Roman"/>
              <w:sz w:val="20"/>
              <w:szCs w:val="20"/>
            </w:rPr>
            <w:t>, vol. 5, no. 2, hlm. 446–454, Jan 2021, doi: 10.31004/basicedu.v5i2.706.</w:t>
          </w:r>
        </w:p>
        <w:p w14:paraId="4CAD249B" w14:textId="77777777" w:rsidR="00D90448" w:rsidRPr="00461961" w:rsidRDefault="00D90448" w:rsidP="004345C2">
          <w:pPr>
            <w:autoSpaceDE w:val="0"/>
            <w:autoSpaceDN w:val="0"/>
            <w:ind w:hanging="640"/>
            <w:divId w:val="1197280717"/>
            <w:rPr>
              <w:rFonts w:ascii="Times New Roman" w:hAnsi="Times New Roman" w:cs="Times New Roman"/>
              <w:sz w:val="20"/>
              <w:szCs w:val="20"/>
            </w:rPr>
          </w:pPr>
          <w:r w:rsidRPr="00461961">
            <w:rPr>
              <w:rFonts w:ascii="Times New Roman" w:hAnsi="Times New Roman" w:cs="Times New Roman"/>
              <w:sz w:val="20"/>
              <w:szCs w:val="20"/>
            </w:rPr>
            <w:t>[21]</w:t>
          </w:r>
          <w:r w:rsidRPr="00461961">
            <w:rPr>
              <w:rFonts w:ascii="Times New Roman" w:hAnsi="Times New Roman" w:cs="Times New Roman"/>
              <w:sz w:val="20"/>
              <w:szCs w:val="20"/>
            </w:rPr>
            <w:tab/>
            <w:t xml:space="preserve">B. Subandriyo, S. St, dan M. Stat, </w:t>
          </w:r>
          <w:r w:rsidRPr="00461961">
            <w:rPr>
              <w:rFonts w:ascii="Times New Roman" w:hAnsi="Times New Roman" w:cs="Times New Roman"/>
              <w:i/>
              <w:iCs/>
              <w:sz w:val="20"/>
              <w:szCs w:val="20"/>
            </w:rPr>
            <w:t>Bahan Ajar Statistik Non Parametrik</w:t>
          </w:r>
          <w:r w:rsidRPr="00461961">
            <w:rPr>
              <w:rFonts w:ascii="Times New Roman" w:hAnsi="Times New Roman" w:cs="Times New Roman"/>
              <w:sz w:val="20"/>
              <w:szCs w:val="20"/>
            </w:rPr>
            <w:t>. 2020.</w:t>
          </w:r>
        </w:p>
        <w:p w14:paraId="29623E54" w14:textId="77777777" w:rsidR="00D90448" w:rsidRPr="00461961" w:rsidRDefault="00D90448" w:rsidP="004345C2">
          <w:pPr>
            <w:autoSpaceDE w:val="0"/>
            <w:autoSpaceDN w:val="0"/>
            <w:ind w:hanging="640"/>
            <w:divId w:val="1322539695"/>
            <w:rPr>
              <w:rFonts w:ascii="Times New Roman" w:hAnsi="Times New Roman" w:cs="Times New Roman"/>
              <w:sz w:val="20"/>
              <w:szCs w:val="20"/>
            </w:rPr>
          </w:pPr>
          <w:r w:rsidRPr="00461961">
            <w:rPr>
              <w:rFonts w:ascii="Times New Roman" w:hAnsi="Times New Roman" w:cs="Times New Roman"/>
              <w:sz w:val="20"/>
              <w:szCs w:val="20"/>
            </w:rPr>
            <w:t>[22]</w:t>
          </w:r>
          <w:r w:rsidRPr="00461961">
            <w:rPr>
              <w:rFonts w:ascii="Times New Roman" w:hAnsi="Times New Roman" w:cs="Times New Roman"/>
              <w:sz w:val="20"/>
              <w:szCs w:val="20"/>
            </w:rPr>
            <w:tab/>
            <w:t>M. Iqbal, “Pelatihan Manajemen Waktu dalam Mengurangi Prokrastinasi Akademik pada Mahasiswa Tingkat Akhir Program Studi Psikologi Universitas Andalas,” universitas andalas, andalas, 2023. Diakses: 1 Februari 2024. [Daring]. Tersedia pada: http://scholar.unand.ac.id/206803/</w:t>
          </w:r>
        </w:p>
        <w:p w14:paraId="38FDE532" w14:textId="77777777" w:rsidR="00D90448" w:rsidRPr="00461961" w:rsidRDefault="00D90448" w:rsidP="004345C2">
          <w:pPr>
            <w:autoSpaceDE w:val="0"/>
            <w:autoSpaceDN w:val="0"/>
            <w:ind w:hanging="640"/>
            <w:divId w:val="39062050"/>
            <w:rPr>
              <w:rFonts w:ascii="Times New Roman" w:hAnsi="Times New Roman" w:cs="Times New Roman"/>
              <w:sz w:val="20"/>
              <w:szCs w:val="20"/>
            </w:rPr>
          </w:pPr>
          <w:r w:rsidRPr="00461961">
            <w:rPr>
              <w:rFonts w:ascii="Times New Roman" w:hAnsi="Times New Roman" w:cs="Times New Roman"/>
              <w:sz w:val="20"/>
              <w:szCs w:val="20"/>
            </w:rPr>
            <w:lastRenderedPageBreak/>
            <w:t>[23]</w:t>
          </w:r>
          <w:r w:rsidRPr="00461961">
            <w:rPr>
              <w:rFonts w:ascii="Times New Roman" w:hAnsi="Times New Roman" w:cs="Times New Roman"/>
              <w:sz w:val="20"/>
              <w:szCs w:val="20"/>
            </w:rPr>
            <w:tab/>
            <w:t>Syelviani, “Pentingnya Manajemen Waktu Dalam Mencapai Efektifitas Bagi Mahasiswa (Studi Kasus Mahasiswa Program Studi Manajemen Unisi) Meilisa Syelviani,” 2020.</w:t>
          </w:r>
        </w:p>
        <w:p w14:paraId="7F4E9058" w14:textId="77777777" w:rsidR="00D90448" w:rsidRPr="00461961" w:rsidRDefault="00D90448" w:rsidP="004345C2">
          <w:pPr>
            <w:autoSpaceDE w:val="0"/>
            <w:autoSpaceDN w:val="0"/>
            <w:ind w:hanging="640"/>
            <w:divId w:val="482544895"/>
            <w:rPr>
              <w:rFonts w:ascii="Times New Roman" w:hAnsi="Times New Roman" w:cs="Times New Roman"/>
              <w:sz w:val="20"/>
              <w:szCs w:val="20"/>
            </w:rPr>
          </w:pPr>
          <w:r w:rsidRPr="00461961">
            <w:rPr>
              <w:rFonts w:ascii="Times New Roman" w:hAnsi="Times New Roman" w:cs="Times New Roman"/>
              <w:sz w:val="20"/>
              <w:szCs w:val="20"/>
            </w:rPr>
            <w:t>[24]</w:t>
          </w:r>
          <w:r w:rsidRPr="00461961">
            <w:rPr>
              <w:rFonts w:ascii="Times New Roman" w:hAnsi="Times New Roman" w:cs="Times New Roman"/>
              <w:sz w:val="20"/>
              <w:szCs w:val="20"/>
            </w:rPr>
            <w:tab/>
            <w:t>M. Rizal, H. Stie, A. Makassar, S. Mattalatta, S. Amkop, dan M. Junaidin, “Pengaruh Penerapan Manajemen Waktu Terhadap Kinerja Pegawai pada Badan Pengelola Keuangan Daerah Kabupaten Pangkep,” 2019.</w:t>
          </w:r>
        </w:p>
        <w:p w14:paraId="0404705D" w14:textId="77777777" w:rsidR="00D90448" w:rsidRPr="00461961" w:rsidRDefault="00D90448" w:rsidP="004345C2">
          <w:pPr>
            <w:autoSpaceDE w:val="0"/>
            <w:autoSpaceDN w:val="0"/>
            <w:ind w:hanging="640"/>
            <w:divId w:val="271325342"/>
            <w:rPr>
              <w:rFonts w:ascii="Times New Roman" w:hAnsi="Times New Roman" w:cs="Times New Roman"/>
              <w:sz w:val="20"/>
              <w:szCs w:val="20"/>
            </w:rPr>
          </w:pPr>
          <w:r w:rsidRPr="00461961">
            <w:rPr>
              <w:rFonts w:ascii="Times New Roman" w:hAnsi="Times New Roman" w:cs="Times New Roman"/>
              <w:sz w:val="20"/>
              <w:szCs w:val="20"/>
            </w:rPr>
            <w:t>[25]</w:t>
          </w:r>
          <w:r w:rsidRPr="00461961">
            <w:rPr>
              <w:rFonts w:ascii="Times New Roman" w:hAnsi="Times New Roman" w:cs="Times New Roman"/>
              <w:sz w:val="20"/>
              <w:szCs w:val="20"/>
            </w:rPr>
            <w:tab/>
            <w:t xml:space="preserve">S. Trentepohl, J. Waldeyer, J. Fleischer, J. Roelle, D. Leutner, dan J. Wirth, “How Did It Get So Late So Soon? The Effects of Time Management Knowledge and Practice on Students’ Time Management Skills and Academic Performance,” </w:t>
          </w:r>
          <w:r w:rsidRPr="00461961">
            <w:rPr>
              <w:rFonts w:ascii="Times New Roman" w:hAnsi="Times New Roman" w:cs="Times New Roman"/>
              <w:i/>
              <w:iCs/>
              <w:sz w:val="20"/>
              <w:szCs w:val="20"/>
            </w:rPr>
            <w:t>Sustainability (Switzerland)</w:t>
          </w:r>
          <w:r w:rsidRPr="00461961">
            <w:rPr>
              <w:rFonts w:ascii="Times New Roman" w:hAnsi="Times New Roman" w:cs="Times New Roman"/>
              <w:sz w:val="20"/>
              <w:szCs w:val="20"/>
            </w:rPr>
            <w:t>, vol. 14, no. 9, Mei 2022, doi: 10.3390/su14095097.</w:t>
          </w:r>
        </w:p>
        <w:p w14:paraId="395764F2" w14:textId="77777777" w:rsidR="00D90448" w:rsidRPr="00461961" w:rsidRDefault="00D90448" w:rsidP="004345C2">
          <w:pPr>
            <w:autoSpaceDE w:val="0"/>
            <w:autoSpaceDN w:val="0"/>
            <w:ind w:hanging="640"/>
            <w:divId w:val="1306425655"/>
            <w:rPr>
              <w:rFonts w:ascii="Times New Roman" w:hAnsi="Times New Roman" w:cs="Times New Roman"/>
              <w:sz w:val="20"/>
              <w:szCs w:val="20"/>
            </w:rPr>
          </w:pPr>
          <w:r w:rsidRPr="00461961">
            <w:rPr>
              <w:rFonts w:ascii="Times New Roman" w:hAnsi="Times New Roman" w:cs="Times New Roman"/>
              <w:sz w:val="20"/>
              <w:szCs w:val="20"/>
            </w:rPr>
            <w:t>[26]</w:t>
          </w:r>
          <w:r w:rsidRPr="00461961">
            <w:rPr>
              <w:rFonts w:ascii="Times New Roman" w:hAnsi="Times New Roman" w:cs="Times New Roman"/>
              <w:sz w:val="20"/>
              <w:szCs w:val="20"/>
            </w:rPr>
            <w:tab/>
            <w:t xml:space="preserve">J. L. M. A. &amp; H. G. Feng Zhang, “The effect of time management training on time management and anxiety among nursing undergraduates,” </w:t>
          </w:r>
          <w:r w:rsidRPr="00461961">
            <w:rPr>
              <w:rFonts w:ascii="Times New Roman" w:hAnsi="Times New Roman" w:cs="Times New Roman"/>
              <w:i/>
              <w:iCs/>
              <w:sz w:val="20"/>
              <w:szCs w:val="20"/>
            </w:rPr>
            <w:t>Psychol Health Med</w:t>
          </w:r>
          <w:r w:rsidRPr="00461961">
            <w:rPr>
              <w:rFonts w:ascii="Times New Roman" w:hAnsi="Times New Roman" w:cs="Times New Roman"/>
              <w:sz w:val="20"/>
              <w:szCs w:val="20"/>
            </w:rPr>
            <w:t>, Jul 2020, doi: 10.1080/13548506.2020.1778751.</w:t>
          </w:r>
        </w:p>
        <w:p w14:paraId="68C8647D" w14:textId="77777777" w:rsidR="00D90448" w:rsidRPr="00461961" w:rsidRDefault="00D90448" w:rsidP="004345C2">
          <w:pPr>
            <w:autoSpaceDE w:val="0"/>
            <w:autoSpaceDN w:val="0"/>
            <w:ind w:hanging="640"/>
            <w:divId w:val="1927418692"/>
            <w:rPr>
              <w:rFonts w:ascii="Times New Roman" w:hAnsi="Times New Roman" w:cs="Times New Roman"/>
              <w:sz w:val="20"/>
              <w:szCs w:val="20"/>
            </w:rPr>
          </w:pPr>
          <w:r w:rsidRPr="00461961">
            <w:rPr>
              <w:rFonts w:ascii="Times New Roman" w:hAnsi="Times New Roman" w:cs="Times New Roman"/>
              <w:sz w:val="20"/>
              <w:szCs w:val="20"/>
            </w:rPr>
            <w:t>[27]</w:t>
          </w:r>
          <w:r w:rsidRPr="00461961">
            <w:rPr>
              <w:rFonts w:ascii="Times New Roman" w:hAnsi="Times New Roman" w:cs="Times New Roman"/>
              <w:sz w:val="20"/>
              <w:szCs w:val="20"/>
            </w:rPr>
            <w:tab/>
            <w:t>A. J. T. I. K. R. D. Y. Puput Septiana K, “Pemahaman Kemampuan Mengatur Waktu (Time Management)Bagi Seorang Pemimpin dalam Efektivitas Kegiatan,” 2022, Diakses: 1 Februari 2024. [Daring]. Tersedia pada: https://www.researchgate.net/publication/360928853_Pemahaman_Kemampuan_Mengatur_Waktu_Time_Management_Bagi_Seorang_Pemimpin_dalam_Efektivitas_Kegiatan</w:t>
          </w:r>
        </w:p>
        <w:p w14:paraId="6AC401AC" w14:textId="77777777" w:rsidR="00D90448" w:rsidRPr="00461961" w:rsidRDefault="00D90448" w:rsidP="004345C2">
          <w:pPr>
            <w:autoSpaceDE w:val="0"/>
            <w:autoSpaceDN w:val="0"/>
            <w:ind w:hanging="640"/>
            <w:divId w:val="1346906991"/>
            <w:rPr>
              <w:rFonts w:ascii="Times New Roman" w:hAnsi="Times New Roman" w:cs="Times New Roman"/>
              <w:sz w:val="20"/>
              <w:szCs w:val="20"/>
            </w:rPr>
          </w:pPr>
          <w:r w:rsidRPr="00461961">
            <w:rPr>
              <w:rFonts w:ascii="Times New Roman" w:hAnsi="Times New Roman" w:cs="Times New Roman"/>
              <w:sz w:val="20"/>
              <w:szCs w:val="20"/>
            </w:rPr>
            <w:t>[28]</w:t>
          </w:r>
          <w:r w:rsidRPr="00461961">
            <w:rPr>
              <w:rFonts w:ascii="Times New Roman" w:hAnsi="Times New Roman" w:cs="Times New Roman"/>
              <w:sz w:val="20"/>
              <w:szCs w:val="20"/>
            </w:rPr>
            <w:tab/>
            <w:t>H. I. Tasya dan A. R. Sundari, “Pengaruh Kesadaran Diri dan Pengendalian Diri terhadap Prokrastinasi Kerja Frontliner Bank X di Jakarta,” vol. 1, no. 2, hlm. 100–109, 2023, doi: 10.37817/jurnaledukasidanmultimedia.v1i2.</w:t>
          </w:r>
        </w:p>
        <w:p w14:paraId="7C8123C2" w14:textId="77777777" w:rsidR="00D90448" w:rsidRPr="00461961" w:rsidRDefault="00D90448" w:rsidP="004345C2">
          <w:pPr>
            <w:autoSpaceDE w:val="0"/>
            <w:autoSpaceDN w:val="0"/>
            <w:ind w:hanging="640"/>
            <w:divId w:val="1207570210"/>
            <w:rPr>
              <w:rFonts w:ascii="Times New Roman" w:hAnsi="Times New Roman" w:cs="Times New Roman"/>
              <w:sz w:val="20"/>
              <w:szCs w:val="20"/>
            </w:rPr>
          </w:pPr>
          <w:r w:rsidRPr="00461961">
            <w:rPr>
              <w:rFonts w:ascii="Times New Roman" w:hAnsi="Times New Roman" w:cs="Times New Roman"/>
              <w:sz w:val="20"/>
              <w:szCs w:val="20"/>
            </w:rPr>
            <w:t>[29]</w:t>
          </w:r>
          <w:r w:rsidRPr="00461961">
            <w:rPr>
              <w:rFonts w:ascii="Times New Roman" w:hAnsi="Times New Roman" w:cs="Times New Roman"/>
              <w:sz w:val="20"/>
              <w:szCs w:val="20"/>
            </w:rPr>
            <w:tab/>
            <w:t xml:space="preserve">I. Nirmala, </w:t>
          </w:r>
          <w:r w:rsidRPr="00461961">
            <w:rPr>
              <w:rFonts w:ascii="Times New Roman" w:hAnsi="Times New Roman" w:cs="Times New Roman"/>
              <w:i/>
              <w:iCs/>
              <w:sz w:val="20"/>
              <w:szCs w:val="20"/>
            </w:rPr>
            <w:t>Mewujudkan Remaja Sehat Fisik, Mental Dan Sosial: (Model Intervensi HealthEducator For Youth)</w:t>
          </w:r>
          <w:r w:rsidRPr="00461961">
            <w:rPr>
              <w:rFonts w:ascii="Times New Roman" w:hAnsi="Times New Roman" w:cs="Times New Roman"/>
              <w:sz w:val="20"/>
              <w:szCs w:val="20"/>
            </w:rPr>
            <w:t>. 2020. Diakses: 1 Februari 2024. [Daring]. Tersedia pada: https://books.google.co.id/books?hl=id&amp;lr=&amp;id=uOkJEAAAQBAJ&amp;oi=fnd&amp;pg=PP1&amp;dq=Mewujudkan+Remaja+Sehat+Fisik,+Mental+Dan+Sosial:+(Model+Intervensi+HealthEducator+For+Youth)&amp;ots=yGB_2wrZJR&amp;sig=w_v3ASS7YCeWgQZLeSb5Q1mS0FI&amp;redir_esc=y#v=onepage&amp;q=Mewujudkan%20Remaja%20Sehat%20Fisik%2C%20Mental%20Dan%20Sosial%3A%20(Model%20Intervensi%20HealthEducator%20For%20Youth)&amp;f=false</w:t>
          </w:r>
        </w:p>
        <w:p w14:paraId="0145C87C" w14:textId="77777777" w:rsidR="00D90448" w:rsidRPr="00461961" w:rsidRDefault="00D90448" w:rsidP="004345C2">
          <w:pPr>
            <w:rPr>
              <w:sz w:val="20"/>
              <w:szCs w:val="20"/>
            </w:rPr>
          </w:pPr>
          <w:r w:rsidRPr="00461961">
            <w:rPr>
              <w:sz w:val="20"/>
              <w:szCs w:val="20"/>
            </w:rPr>
            <w:t> </w:t>
          </w:r>
        </w:p>
      </w:sdtContent>
    </w:sdt>
    <w:p w14:paraId="6D28EC06" w14:textId="77777777" w:rsidR="00D90448" w:rsidRPr="00461961" w:rsidRDefault="00D90448" w:rsidP="004345C2">
      <w:pPr>
        <w:rPr>
          <w:sz w:val="20"/>
          <w:szCs w:val="20"/>
        </w:rPr>
      </w:pPr>
    </w:p>
    <w:p w14:paraId="55F39E1C" w14:textId="77777777" w:rsidR="00D90448" w:rsidRPr="00461961" w:rsidRDefault="00D90448" w:rsidP="004345C2">
      <w:pPr>
        <w:rPr>
          <w:sz w:val="20"/>
          <w:szCs w:val="20"/>
        </w:rPr>
      </w:pPr>
    </w:p>
    <w:p w14:paraId="44C1010A" w14:textId="77777777" w:rsidR="00D90448" w:rsidRPr="00461961" w:rsidRDefault="00D90448" w:rsidP="004345C2">
      <w:pPr>
        <w:rPr>
          <w:sz w:val="20"/>
          <w:szCs w:val="20"/>
        </w:rPr>
      </w:pPr>
    </w:p>
    <w:sectPr w:rsidR="00D90448" w:rsidRPr="00461961" w:rsidSect="001F7EF3">
      <w:type w:val="continuous"/>
      <w:pgSz w:w="11906" w:h="16838"/>
      <w:pgMar w:top="1701" w:right="1134" w:bottom="1134" w:left="1418"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4F568B" w14:textId="77777777" w:rsidR="00315E77" w:rsidRDefault="00315E77">
      <w:pPr>
        <w:spacing w:after="0" w:line="240" w:lineRule="auto"/>
      </w:pPr>
      <w:r>
        <w:separator/>
      </w:r>
    </w:p>
  </w:endnote>
  <w:endnote w:type="continuationSeparator" w:id="0">
    <w:p w14:paraId="2AD55B44" w14:textId="77777777" w:rsidR="00315E77" w:rsidRDefault="00315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0"/>
    <w:family w:val="roman"/>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C89A2" w14:textId="77777777" w:rsidR="001F2445" w:rsidRPr="004345C2" w:rsidRDefault="001F2445" w:rsidP="004345C2">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11EB8" w14:textId="77777777" w:rsidR="00C75FDC" w:rsidRPr="00C75FDC" w:rsidRDefault="00C75FDC" w:rsidP="00C75FDC">
    <w:pPr>
      <w:pBdr>
        <w:top w:val="nil"/>
        <w:left w:val="nil"/>
        <w:bottom w:val="nil"/>
        <w:right w:val="nil"/>
        <w:between w:val="nil"/>
      </w:pBdr>
      <w:ind w:left="432" w:hanging="432"/>
      <w:jc w:val="center"/>
      <w:rPr>
        <w:rFonts w:ascii="Times New Roman" w:hAnsi="Times New Roman" w:cs="Times New Roman"/>
        <w:color w:val="000000"/>
        <w:sz w:val="14"/>
        <w:szCs w:val="14"/>
      </w:rPr>
    </w:pPr>
    <w:r w:rsidRPr="00C75FDC">
      <w:rPr>
        <w:rFonts w:ascii="Times New Roman" w:hAnsi="Times New Roman" w:cs="Times New Roman"/>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5372B066" w14:textId="4BD2B6F6" w:rsidR="001F2445" w:rsidRPr="004345C2" w:rsidRDefault="001F2445" w:rsidP="004345C2">
    <w:pPr>
      <w:pBdr>
        <w:top w:val="nil"/>
        <w:left w:val="nil"/>
        <w:bottom w:val="nil"/>
        <w:right w:val="nil"/>
        <w:between w:val="nil"/>
      </w:pBdr>
      <w:ind w:left="432" w:hanging="432"/>
      <w:jc w:val="center"/>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9B7A8" w14:textId="77777777" w:rsidR="001F2445" w:rsidRPr="004345C2" w:rsidRDefault="001F2445" w:rsidP="004345C2">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2A1D2" w14:textId="77777777" w:rsidR="00315E77" w:rsidRDefault="00315E77">
      <w:pPr>
        <w:spacing w:after="0" w:line="240" w:lineRule="auto"/>
      </w:pPr>
      <w:r>
        <w:separator/>
      </w:r>
    </w:p>
  </w:footnote>
  <w:footnote w:type="continuationSeparator" w:id="0">
    <w:p w14:paraId="2BEC7202" w14:textId="77777777" w:rsidR="00315E77" w:rsidRDefault="00315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BC34D" w14:textId="77777777" w:rsidR="001F2445" w:rsidRPr="000660A9" w:rsidRDefault="001F2445"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A39C3" w14:textId="77777777" w:rsidR="001F2445" w:rsidRDefault="001F2445"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Pr="00DA01B7">
      <w:rPr>
        <w:b/>
        <w:bCs/>
        <w:noProof/>
      </w:rPr>
      <w:t>5</w:t>
    </w:r>
    <w:r>
      <w:rPr>
        <w:b/>
        <w:bCs/>
        <w:noProof/>
      </w:rPr>
      <w:fldChar w:fldCharType="end"/>
    </w:r>
  </w:p>
  <w:p w14:paraId="1B46F40A" w14:textId="77777777" w:rsidR="001F2445" w:rsidRDefault="001F2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28696" w14:textId="77777777" w:rsidR="001F2445" w:rsidRPr="00DA01B7" w:rsidRDefault="001F2445"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Pr="00DA01B7">
      <w:rPr>
        <w:b/>
        <w:bCs/>
        <w:noProof/>
      </w:rPr>
      <w:t>1</w:t>
    </w:r>
    <w:r>
      <w:rPr>
        <w:b/>
        <w:bCs/>
        <w:noProof/>
      </w:rPr>
      <w:fldChar w:fldCharType="end"/>
    </w:r>
  </w:p>
  <w:p w14:paraId="32B1E376" w14:textId="77777777" w:rsidR="001F2445" w:rsidRDefault="001F24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1"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2"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D293D"/>
    <w:multiLevelType w:val="hybridMultilevel"/>
    <w:tmpl w:val="8E783DF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2E16D82"/>
    <w:multiLevelType w:val="hybridMultilevel"/>
    <w:tmpl w:val="C23C1646"/>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301503E"/>
    <w:multiLevelType w:val="hybridMultilevel"/>
    <w:tmpl w:val="4DAA0B0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5DA7669"/>
    <w:multiLevelType w:val="hybridMultilevel"/>
    <w:tmpl w:val="C61E1E8E"/>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168D4971"/>
    <w:multiLevelType w:val="hybridMultilevel"/>
    <w:tmpl w:val="4B7C2B16"/>
    <w:lvl w:ilvl="0" w:tplc="38090019">
      <w:start w:val="1"/>
      <w:numFmt w:val="lowerLetter"/>
      <w:lvlText w:val="%1."/>
      <w:lvlJc w:val="left"/>
      <w:pPr>
        <w:ind w:left="1008" w:hanging="360"/>
      </w:pPr>
    </w:lvl>
    <w:lvl w:ilvl="1" w:tplc="38090019" w:tentative="1">
      <w:start w:val="1"/>
      <w:numFmt w:val="lowerLetter"/>
      <w:lvlText w:val="%2."/>
      <w:lvlJc w:val="left"/>
      <w:pPr>
        <w:ind w:left="1728" w:hanging="360"/>
      </w:pPr>
    </w:lvl>
    <w:lvl w:ilvl="2" w:tplc="3809001B" w:tentative="1">
      <w:start w:val="1"/>
      <w:numFmt w:val="lowerRoman"/>
      <w:lvlText w:val="%3."/>
      <w:lvlJc w:val="right"/>
      <w:pPr>
        <w:ind w:left="2448" w:hanging="180"/>
      </w:pPr>
    </w:lvl>
    <w:lvl w:ilvl="3" w:tplc="3809000F" w:tentative="1">
      <w:start w:val="1"/>
      <w:numFmt w:val="decimal"/>
      <w:lvlText w:val="%4."/>
      <w:lvlJc w:val="left"/>
      <w:pPr>
        <w:ind w:left="3168" w:hanging="360"/>
      </w:pPr>
    </w:lvl>
    <w:lvl w:ilvl="4" w:tplc="38090019" w:tentative="1">
      <w:start w:val="1"/>
      <w:numFmt w:val="lowerLetter"/>
      <w:lvlText w:val="%5."/>
      <w:lvlJc w:val="left"/>
      <w:pPr>
        <w:ind w:left="3888" w:hanging="360"/>
      </w:pPr>
    </w:lvl>
    <w:lvl w:ilvl="5" w:tplc="3809001B" w:tentative="1">
      <w:start w:val="1"/>
      <w:numFmt w:val="lowerRoman"/>
      <w:lvlText w:val="%6."/>
      <w:lvlJc w:val="right"/>
      <w:pPr>
        <w:ind w:left="4608" w:hanging="180"/>
      </w:pPr>
    </w:lvl>
    <w:lvl w:ilvl="6" w:tplc="3809000F" w:tentative="1">
      <w:start w:val="1"/>
      <w:numFmt w:val="decimal"/>
      <w:lvlText w:val="%7."/>
      <w:lvlJc w:val="left"/>
      <w:pPr>
        <w:ind w:left="5328" w:hanging="360"/>
      </w:pPr>
    </w:lvl>
    <w:lvl w:ilvl="7" w:tplc="38090019" w:tentative="1">
      <w:start w:val="1"/>
      <w:numFmt w:val="lowerLetter"/>
      <w:lvlText w:val="%8."/>
      <w:lvlJc w:val="left"/>
      <w:pPr>
        <w:ind w:left="6048" w:hanging="360"/>
      </w:pPr>
    </w:lvl>
    <w:lvl w:ilvl="8" w:tplc="3809001B" w:tentative="1">
      <w:start w:val="1"/>
      <w:numFmt w:val="lowerRoman"/>
      <w:lvlText w:val="%9."/>
      <w:lvlJc w:val="right"/>
      <w:pPr>
        <w:ind w:left="6768" w:hanging="180"/>
      </w:pPr>
    </w:lvl>
  </w:abstractNum>
  <w:abstractNum w:abstractNumId="8" w15:restartNumberingAfterBreak="0">
    <w:nsid w:val="1F3D19B1"/>
    <w:multiLevelType w:val="hybridMultilevel"/>
    <w:tmpl w:val="807A64D8"/>
    <w:lvl w:ilvl="0" w:tplc="3A3ED3FA">
      <w:start w:val="7"/>
      <w:numFmt w:val="decimal"/>
      <w:lvlText w:val="%1."/>
      <w:lvlJc w:val="left"/>
      <w:pPr>
        <w:ind w:left="563"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CDB66BEA">
      <w:numFmt w:val="bullet"/>
      <w:lvlText w:val="•"/>
      <w:lvlJc w:val="left"/>
      <w:pPr>
        <w:ind w:left="960" w:hanging="360"/>
      </w:pPr>
      <w:rPr>
        <w:rFonts w:hint="default"/>
        <w:lang w:val="id" w:eastAsia="en-US" w:bidi="ar-SA"/>
      </w:rPr>
    </w:lvl>
    <w:lvl w:ilvl="2" w:tplc="7E76F41C">
      <w:numFmt w:val="bullet"/>
      <w:lvlText w:val="•"/>
      <w:lvlJc w:val="left"/>
      <w:pPr>
        <w:ind w:left="1360" w:hanging="360"/>
      </w:pPr>
      <w:rPr>
        <w:rFonts w:hint="default"/>
        <w:lang w:val="id" w:eastAsia="en-US" w:bidi="ar-SA"/>
      </w:rPr>
    </w:lvl>
    <w:lvl w:ilvl="3" w:tplc="674AFEBA">
      <w:numFmt w:val="bullet"/>
      <w:lvlText w:val="•"/>
      <w:lvlJc w:val="left"/>
      <w:pPr>
        <w:ind w:left="1761" w:hanging="360"/>
      </w:pPr>
      <w:rPr>
        <w:rFonts w:hint="default"/>
        <w:lang w:val="id" w:eastAsia="en-US" w:bidi="ar-SA"/>
      </w:rPr>
    </w:lvl>
    <w:lvl w:ilvl="4" w:tplc="C916D4DE">
      <w:numFmt w:val="bullet"/>
      <w:lvlText w:val="•"/>
      <w:lvlJc w:val="left"/>
      <w:pPr>
        <w:ind w:left="2161" w:hanging="360"/>
      </w:pPr>
      <w:rPr>
        <w:rFonts w:hint="default"/>
        <w:lang w:val="id" w:eastAsia="en-US" w:bidi="ar-SA"/>
      </w:rPr>
    </w:lvl>
    <w:lvl w:ilvl="5" w:tplc="FF261FD0">
      <w:numFmt w:val="bullet"/>
      <w:lvlText w:val="•"/>
      <w:lvlJc w:val="left"/>
      <w:pPr>
        <w:ind w:left="2562" w:hanging="360"/>
      </w:pPr>
      <w:rPr>
        <w:rFonts w:hint="default"/>
        <w:lang w:val="id" w:eastAsia="en-US" w:bidi="ar-SA"/>
      </w:rPr>
    </w:lvl>
    <w:lvl w:ilvl="6" w:tplc="D6EA65EC">
      <w:numFmt w:val="bullet"/>
      <w:lvlText w:val="•"/>
      <w:lvlJc w:val="left"/>
      <w:pPr>
        <w:ind w:left="2962" w:hanging="360"/>
      </w:pPr>
      <w:rPr>
        <w:rFonts w:hint="default"/>
        <w:lang w:val="id" w:eastAsia="en-US" w:bidi="ar-SA"/>
      </w:rPr>
    </w:lvl>
    <w:lvl w:ilvl="7" w:tplc="7192467A">
      <w:numFmt w:val="bullet"/>
      <w:lvlText w:val="•"/>
      <w:lvlJc w:val="left"/>
      <w:pPr>
        <w:ind w:left="3362" w:hanging="360"/>
      </w:pPr>
      <w:rPr>
        <w:rFonts w:hint="default"/>
        <w:lang w:val="id" w:eastAsia="en-US" w:bidi="ar-SA"/>
      </w:rPr>
    </w:lvl>
    <w:lvl w:ilvl="8" w:tplc="02C47492">
      <w:numFmt w:val="bullet"/>
      <w:lvlText w:val="•"/>
      <w:lvlJc w:val="left"/>
      <w:pPr>
        <w:ind w:left="3763" w:hanging="360"/>
      </w:pPr>
      <w:rPr>
        <w:rFonts w:hint="default"/>
        <w:lang w:val="id" w:eastAsia="en-US" w:bidi="ar-SA"/>
      </w:rPr>
    </w:lvl>
  </w:abstractNum>
  <w:abstractNum w:abstractNumId="9" w15:restartNumberingAfterBreak="0">
    <w:nsid w:val="26012F53"/>
    <w:multiLevelType w:val="multilevel"/>
    <w:tmpl w:val="975C20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C80691"/>
    <w:multiLevelType w:val="hybridMultilevel"/>
    <w:tmpl w:val="70C48A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504DB"/>
    <w:multiLevelType w:val="hybridMultilevel"/>
    <w:tmpl w:val="F3443012"/>
    <w:lvl w:ilvl="0" w:tplc="7BA84834">
      <w:start w:val="1"/>
      <w:numFmt w:val="decimal"/>
      <w:lvlText w:val="%1."/>
      <w:lvlJc w:val="left"/>
      <w:pPr>
        <w:ind w:left="971" w:hanging="284"/>
        <w:jc w:val="right"/>
      </w:pPr>
      <w:rPr>
        <w:rFonts w:ascii="Times New Roman" w:eastAsia="Times New Roman" w:hAnsi="Times New Roman" w:cs="Times New Roman" w:hint="default"/>
        <w:b w:val="0"/>
        <w:bCs w:val="0"/>
        <w:i w:val="0"/>
        <w:iCs w:val="0"/>
        <w:spacing w:val="0"/>
        <w:w w:val="100"/>
        <w:sz w:val="24"/>
        <w:szCs w:val="24"/>
        <w:lang w:val="id" w:eastAsia="en-US" w:bidi="ar-SA"/>
      </w:rPr>
    </w:lvl>
    <w:lvl w:ilvl="1" w:tplc="4E3CC63A">
      <w:numFmt w:val="bullet"/>
      <w:lvlText w:val="•"/>
      <w:lvlJc w:val="left"/>
      <w:pPr>
        <w:ind w:left="1850" w:hanging="284"/>
      </w:pPr>
      <w:rPr>
        <w:rFonts w:hint="default"/>
        <w:lang w:val="id" w:eastAsia="en-US" w:bidi="ar-SA"/>
      </w:rPr>
    </w:lvl>
    <w:lvl w:ilvl="2" w:tplc="3028E266">
      <w:numFmt w:val="bullet"/>
      <w:lvlText w:val="•"/>
      <w:lvlJc w:val="left"/>
      <w:pPr>
        <w:ind w:left="2721" w:hanging="284"/>
      </w:pPr>
      <w:rPr>
        <w:rFonts w:hint="default"/>
        <w:lang w:val="id" w:eastAsia="en-US" w:bidi="ar-SA"/>
      </w:rPr>
    </w:lvl>
    <w:lvl w:ilvl="3" w:tplc="21DA26B4">
      <w:numFmt w:val="bullet"/>
      <w:lvlText w:val="•"/>
      <w:lvlJc w:val="left"/>
      <w:pPr>
        <w:ind w:left="3591" w:hanging="284"/>
      </w:pPr>
      <w:rPr>
        <w:rFonts w:hint="default"/>
        <w:lang w:val="id" w:eastAsia="en-US" w:bidi="ar-SA"/>
      </w:rPr>
    </w:lvl>
    <w:lvl w:ilvl="4" w:tplc="2368CE78">
      <w:numFmt w:val="bullet"/>
      <w:lvlText w:val="•"/>
      <w:lvlJc w:val="left"/>
      <w:pPr>
        <w:ind w:left="4462" w:hanging="284"/>
      </w:pPr>
      <w:rPr>
        <w:rFonts w:hint="default"/>
        <w:lang w:val="id" w:eastAsia="en-US" w:bidi="ar-SA"/>
      </w:rPr>
    </w:lvl>
    <w:lvl w:ilvl="5" w:tplc="56E06B46">
      <w:numFmt w:val="bullet"/>
      <w:lvlText w:val="•"/>
      <w:lvlJc w:val="left"/>
      <w:pPr>
        <w:ind w:left="5333" w:hanging="284"/>
      </w:pPr>
      <w:rPr>
        <w:rFonts w:hint="default"/>
        <w:lang w:val="id" w:eastAsia="en-US" w:bidi="ar-SA"/>
      </w:rPr>
    </w:lvl>
    <w:lvl w:ilvl="6" w:tplc="B7C227CC">
      <w:numFmt w:val="bullet"/>
      <w:lvlText w:val="•"/>
      <w:lvlJc w:val="left"/>
      <w:pPr>
        <w:ind w:left="6203" w:hanging="284"/>
      </w:pPr>
      <w:rPr>
        <w:rFonts w:hint="default"/>
        <w:lang w:val="id" w:eastAsia="en-US" w:bidi="ar-SA"/>
      </w:rPr>
    </w:lvl>
    <w:lvl w:ilvl="7" w:tplc="359E7522">
      <w:numFmt w:val="bullet"/>
      <w:lvlText w:val="•"/>
      <w:lvlJc w:val="left"/>
      <w:pPr>
        <w:ind w:left="7074" w:hanging="284"/>
      </w:pPr>
      <w:rPr>
        <w:rFonts w:hint="default"/>
        <w:lang w:val="id" w:eastAsia="en-US" w:bidi="ar-SA"/>
      </w:rPr>
    </w:lvl>
    <w:lvl w:ilvl="8" w:tplc="F306DB54">
      <w:numFmt w:val="bullet"/>
      <w:lvlText w:val="•"/>
      <w:lvlJc w:val="left"/>
      <w:pPr>
        <w:ind w:left="7945" w:hanging="284"/>
      </w:pPr>
      <w:rPr>
        <w:rFonts w:hint="default"/>
        <w:lang w:val="id" w:eastAsia="en-US" w:bidi="ar-SA"/>
      </w:rPr>
    </w:lvl>
  </w:abstractNum>
  <w:abstractNum w:abstractNumId="12" w15:restartNumberingAfterBreak="0">
    <w:nsid w:val="27923589"/>
    <w:multiLevelType w:val="hybridMultilevel"/>
    <w:tmpl w:val="4A74A03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86E4220"/>
    <w:multiLevelType w:val="hybridMultilevel"/>
    <w:tmpl w:val="EACC4D48"/>
    <w:lvl w:ilvl="0" w:tplc="3D16E986">
      <w:start w:val="8"/>
      <w:numFmt w:val="decimal"/>
      <w:lvlText w:val="%1."/>
      <w:lvlJc w:val="left"/>
      <w:pPr>
        <w:ind w:left="563"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58A890D6">
      <w:numFmt w:val="bullet"/>
      <w:lvlText w:val="•"/>
      <w:lvlJc w:val="left"/>
      <w:pPr>
        <w:ind w:left="960" w:hanging="360"/>
      </w:pPr>
      <w:rPr>
        <w:rFonts w:hint="default"/>
        <w:lang w:val="id" w:eastAsia="en-US" w:bidi="ar-SA"/>
      </w:rPr>
    </w:lvl>
    <w:lvl w:ilvl="2" w:tplc="C93CACBA">
      <w:numFmt w:val="bullet"/>
      <w:lvlText w:val="•"/>
      <w:lvlJc w:val="left"/>
      <w:pPr>
        <w:ind w:left="1360" w:hanging="360"/>
      </w:pPr>
      <w:rPr>
        <w:rFonts w:hint="default"/>
        <w:lang w:val="id" w:eastAsia="en-US" w:bidi="ar-SA"/>
      </w:rPr>
    </w:lvl>
    <w:lvl w:ilvl="3" w:tplc="FC481ACC">
      <w:numFmt w:val="bullet"/>
      <w:lvlText w:val="•"/>
      <w:lvlJc w:val="left"/>
      <w:pPr>
        <w:ind w:left="1761" w:hanging="360"/>
      </w:pPr>
      <w:rPr>
        <w:rFonts w:hint="default"/>
        <w:lang w:val="id" w:eastAsia="en-US" w:bidi="ar-SA"/>
      </w:rPr>
    </w:lvl>
    <w:lvl w:ilvl="4" w:tplc="55007526">
      <w:numFmt w:val="bullet"/>
      <w:lvlText w:val="•"/>
      <w:lvlJc w:val="left"/>
      <w:pPr>
        <w:ind w:left="2161" w:hanging="360"/>
      </w:pPr>
      <w:rPr>
        <w:rFonts w:hint="default"/>
        <w:lang w:val="id" w:eastAsia="en-US" w:bidi="ar-SA"/>
      </w:rPr>
    </w:lvl>
    <w:lvl w:ilvl="5" w:tplc="93CEDB26">
      <w:numFmt w:val="bullet"/>
      <w:lvlText w:val="•"/>
      <w:lvlJc w:val="left"/>
      <w:pPr>
        <w:ind w:left="2562" w:hanging="360"/>
      </w:pPr>
      <w:rPr>
        <w:rFonts w:hint="default"/>
        <w:lang w:val="id" w:eastAsia="en-US" w:bidi="ar-SA"/>
      </w:rPr>
    </w:lvl>
    <w:lvl w:ilvl="6" w:tplc="D9263592">
      <w:numFmt w:val="bullet"/>
      <w:lvlText w:val="•"/>
      <w:lvlJc w:val="left"/>
      <w:pPr>
        <w:ind w:left="2962" w:hanging="360"/>
      </w:pPr>
      <w:rPr>
        <w:rFonts w:hint="default"/>
        <w:lang w:val="id" w:eastAsia="en-US" w:bidi="ar-SA"/>
      </w:rPr>
    </w:lvl>
    <w:lvl w:ilvl="7" w:tplc="7F14B774">
      <w:numFmt w:val="bullet"/>
      <w:lvlText w:val="•"/>
      <w:lvlJc w:val="left"/>
      <w:pPr>
        <w:ind w:left="3362" w:hanging="360"/>
      </w:pPr>
      <w:rPr>
        <w:rFonts w:hint="default"/>
        <w:lang w:val="id" w:eastAsia="en-US" w:bidi="ar-SA"/>
      </w:rPr>
    </w:lvl>
    <w:lvl w:ilvl="8" w:tplc="68A2A326">
      <w:numFmt w:val="bullet"/>
      <w:lvlText w:val="•"/>
      <w:lvlJc w:val="left"/>
      <w:pPr>
        <w:ind w:left="3763" w:hanging="360"/>
      </w:pPr>
      <w:rPr>
        <w:rFonts w:hint="default"/>
        <w:lang w:val="id" w:eastAsia="en-US" w:bidi="ar-SA"/>
      </w:rPr>
    </w:lvl>
  </w:abstractNum>
  <w:abstractNum w:abstractNumId="14" w15:restartNumberingAfterBreak="0">
    <w:nsid w:val="2BBB6B2D"/>
    <w:multiLevelType w:val="hybridMultilevel"/>
    <w:tmpl w:val="D848E7D8"/>
    <w:lvl w:ilvl="0" w:tplc="018CA4D4">
      <w:start w:val="7"/>
      <w:numFmt w:val="decimal"/>
      <w:lvlText w:val="%1."/>
      <w:lvlJc w:val="left"/>
      <w:pPr>
        <w:ind w:left="563"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EC4A7E3E">
      <w:numFmt w:val="bullet"/>
      <w:lvlText w:val="•"/>
      <w:lvlJc w:val="left"/>
      <w:pPr>
        <w:ind w:left="960" w:hanging="360"/>
      </w:pPr>
      <w:rPr>
        <w:rFonts w:hint="default"/>
        <w:lang w:val="id" w:eastAsia="en-US" w:bidi="ar-SA"/>
      </w:rPr>
    </w:lvl>
    <w:lvl w:ilvl="2" w:tplc="B3EAB314">
      <w:numFmt w:val="bullet"/>
      <w:lvlText w:val="•"/>
      <w:lvlJc w:val="left"/>
      <w:pPr>
        <w:ind w:left="1360" w:hanging="360"/>
      </w:pPr>
      <w:rPr>
        <w:rFonts w:hint="default"/>
        <w:lang w:val="id" w:eastAsia="en-US" w:bidi="ar-SA"/>
      </w:rPr>
    </w:lvl>
    <w:lvl w:ilvl="3" w:tplc="80DE68B6">
      <w:numFmt w:val="bullet"/>
      <w:lvlText w:val="•"/>
      <w:lvlJc w:val="left"/>
      <w:pPr>
        <w:ind w:left="1761" w:hanging="360"/>
      </w:pPr>
      <w:rPr>
        <w:rFonts w:hint="default"/>
        <w:lang w:val="id" w:eastAsia="en-US" w:bidi="ar-SA"/>
      </w:rPr>
    </w:lvl>
    <w:lvl w:ilvl="4" w:tplc="865E297C">
      <w:numFmt w:val="bullet"/>
      <w:lvlText w:val="•"/>
      <w:lvlJc w:val="left"/>
      <w:pPr>
        <w:ind w:left="2161" w:hanging="360"/>
      </w:pPr>
      <w:rPr>
        <w:rFonts w:hint="default"/>
        <w:lang w:val="id" w:eastAsia="en-US" w:bidi="ar-SA"/>
      </w:rPr>
    </w:lvl>
    <w:lvl w:ilvl="5" w:tplc="DA2E93BE">
      <w:numFmt w:val="bullet"/>
      <w:lvlText w:val="•"/>
      <w:lvlJc w:val="left"/>
      <w:pPr>
        <w:ind w:left="2562" w:hanging="360"/>
      </w:pPr>
      <w:rPr>
        <w:rFonts w:hint="default"/>
        <w:lang w:val="id" w:eastAsia="en-US" w:bidi="ar-SA"/>
      </w:rPr>
    </w:lvl>
    <w:lvl w:ilvl="6" w:tplc="5C1E7586">
      <w:numFmt w:val="bullet"/>
      <w:lvlText w:val="•"/>
      <w:lvlJc w:val="left"/>
      <w:pPr>
        <w:ind w:left="2962" w:hanging="360"/>
      </w:pPr>
      <w:rPr>
        <w:rFonts w:hint="default"/>
        <w:lang w:val="id" w:eastAsia="en-US" w:bidi="ar-SA"/>
      </w:rPr>
    </w:lvl>
    <w:lvl w:ilvl="7" w:tplc="19FC300A">
      <w:numFmt w:val="bullet"/>
      <w:lvlText w:val="•"/>
      <w:lvlJc w:val="left"/>
      <w:pPr>
        <w:ind w:left="3362" w:hanging="360"/>
      </w:pPr>
      <w:rPr>
        <w:rFonts w:hint="default"/>
        <w:lang w:val="id" w:eastAsia="en-US" w:bidi="ar-SA"/>
      </w:rPr>
    </w:lvl>
    <w:lvl w:ilvl="8" w:tplc="6AAA811E">
      <w:numFmt w:val="bullet"/>
      <w:lvlText w:val="•"/>
      <w:lvlJc w:val="left"/>
      <w:pPr>
        <w:ind w:left="3763" w:hanging="360"/>
      </w:pPr>
      <w:rPr>
        <w:rFonts w:hint="default"/>
        <w:lang w:val="id" w:eastAsia="en-US" w:bidi="ar-SA"/>
      </w:rPr>
    </w:lvl>
  </w:abstractNum>
  <w:abstractNum w:abstractNumId="15" w15:restartNumberingAfterBreak="0">
    <w:nsid w:val="307E0169"/>
    <w:multiLevelType w:val="hybridMultilevel"/>
    <w:tmpl w:val="2E340C1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32FB0534"/>
    <w:multiLevelType w:val="hybridMultilevel"/>
    <w:tmpl w:val="7F601AAA"/>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4B662AE"/>
    <w:multiLevelType w:val="hybridMultilevel"/>
    <w:tmpl w:val="70C48AA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CA4A3C"/>
    <w:multiLevelType w:val="hybridMultilevel"/>
    <w:tmpl w:val="60284338"/>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4A6708A2"/>
    <w:multiLevelType w:val="hybridMultilevel"/>
    <w:tmpl w:val="B172D390"/>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4E611B97"/>
    <w:multiLevelType w:val="hybridMultilevel"/>
    <w:tmpl w:val="6CB4D8A8"/>
    <w:lvl w:ilvl="0" w:tplc="58BA6086">
      <w:start w:val="6"/>
      <w:numFmt w:val="decimal"/>
      <w:lvlText w:val="%1."/>
      <w:lvlJc w:val="left"/>
      <w:pPr>
        <w:ind w:left="564"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495CD0D2">
      <w:numFmt w:val="bullet"/>
      <w:lvlText w:val="•"/>
      <w:lvlJc w:val="left"/>
      <w:pPr>
        <w:ind w:left="970" w:hanging="360"/>
      </w:pPr>
      <w:rPr>
        <w:rFonts w:hint="default"/>
        <w:lang w:val="id" w:eastAsia="en-US" w:bidi="ar-SA"/>
      </w:rPr>
    </w:lvl>
    <w:lvl w:ilvl="2" w:tplc="9C6C7ED4">
      <w:numFmt w:val="bullet"/>
      <w:lvlText w:val="•"/>
      <w:lvlJc w:val="left"/>
      <w:pPr>
        <w:ind w:left="1381" w:hanging="360"/>
      </w:pPr>
      <w:rPr>
        <w:rFonts w:hint="default"/>
        <w:lang w:val="id" w:eastAsia="en-US" w:bidi="ar-SA"/>
      </w:rPr>
    </w:lvl>
    <w:lvl w:ilvl="3" w:tplc="F670C380">
      <w:numFmt w:val="bullet"/>
      <w:lvlText w:val="•"/>
      <w:lvlJc w:val="left"/>
      <w:pPr>
        <w:ind w:left="1792" w:hanging="360"/>
      </w:pPr>
      <w:rPr>
        <w:rFonts w:hint="default"/>
        <w:lang w:val="id" w:eastAsia="en-US" w:bidi="ar-SA"/>
      </w:rPr>
    </w:lvl>
    <w:lvl w:ilvl="4" w:tplc="C28E6460">
      <w:numFmt w:val="bullet"/>
      <w:lvlText w:val="•"/>
      <w:lvlJc w:val="left"/>
      <w:pPr>
        <w:ind w:left="2203" w:hanging="360"/>
      </w:pPr>
      <w:rPr>
        <w:rFonts w:hint="default"/>
        <w:lang w:val="id" w:eastAsia="en-US" w:bidi="ar-SA"/>
      </w:rPr>
    </w:lvl>
    <w:lvl w:ilvl="5" w:tplc="529A5976">
      <w:numFmt w:val="bullet"/>
      <w:lvlText w:val="•"/>
      <w:lvlJc w:val="left"/>
      <w:pPr>
        <w:ind w:left="2614" w:hanging="360"/>
      </w:pPr>
      <w:rPr>
        <w:rFonts w:hint="default"/>
        <w:lang w:val="id" w:eastAsia="en-US" w:bidi="ar-SA"/>
      </w:rPr>
    </w:lvl>
    <w:lvl w:ilvl="6" w:tplc="8AD8EC46">
      <w:numFmt w:val="bullet"/>
      <w:lvlText w:val="•"/>
      <w:lvlJc w:val="left"/>
      <w:pPr>
        <w:ind w:left="3025" w:hanging="360"/>
      </w:pPr>
      <w:rPr>
        <w:rFonts w:hint="default"/>
        <w:lang w:val="id" w:eastAsia="en-US" w:bidi="ar-SA"/>
      </w:rPr>
    </w:lvl>
    <w:lvl w:ilvl="7" w:tplc="DB04EACA">
      <w:numFmt w:val="bullet"/>
      <w:lvlText w:val="•"/>
      <w:lvlJc w:val="left"/>
      <w:pPr>
        <w:ind w:left="3436" w:hanging="360"/>
      </w:pPr>
      <w:rPr>
        <w:rFonts w:hint="default"/>
        <w:lang w:val="id" w:eastAsia="en-US" w:bidi="ar-SA"/>
      </w:rPr>
    </w:lvl>
    <w:lvl w:ilvl="8" w:tplc="EDDCA48E">
      <w:numFmt w:val="bullet"/>
      <w:lvlText w:val="•"/>
      <w:lvlJc w:val="left"/>
      <w:pPr>
        <w:ind w:left="3847" w:hanging="360"/>
      </w:pPr>
      <w:rPr>
        <w:rFonts w:hint="default"/>
        <w:lang w:val="id" w:eastAsia="en-US" w:bidi="ar-SA"/>
      </w:rPr>
    </w:lvl>
  </w:abstractNum>
  <w:abstractNum w:abstractNumId="21" w15:restartNumberingAfterBreak="0">
    <w:nsid w:val="563275D9"/>
    <w:multiLevelType w:val="hybridMultilevel"/>
    <w:tmpl w:val="B492F01E"/>
    <w:lvl w:ilvl="0" w:tplc="735273A4">
      <w:start w:val="8"/>
      <w:numFmt w:val="decimal"/>
      <w:lvlText w:val="%1."/>
      <w:lvlJc w:val="left"/>
      <w:pPr>
        <w:ind w:left="563" w:hanging="284"/>
      </w:pPr>
      <w:rPr>
        <w:rFonts w:ascii="Times New Roman" w:eastAsia="Times New Roman" w:hAnsi="Times New Roman" w:cs="Times New Roman" w:hint="default"/>
        <w:b w:val="0"/>
        <w:bCs w:val="0"/>
        <w:i w:val="0"/>
        <w:iCs w:val="0"/>
        <w:spacing w:val="0"/>
        <w:w w:val="100"/>
        <w:sz w:val="24"/>
        <w:szCs w:val="24"/>
        <w:lang w:val="id" w:eastAsia="en-US" w:bidi="ar-SA"/>
      </w:rPr>
    </w:lvl>
    <w:lvl w:ilvl="1" w:tplc="F27C47C8">
      <w:numFmt w:val="bullet"/>
      <w:lvlText w:val="•"/>
      <w:lvlJc w:val="left"/>
      <w:pPr>
        <w:ind w:left="960" w:hanging="284"/>
      </w:pPr>
      <w:rPr>
        <w:rFonts w:hint="default"/>
        <w:lang w:val="id" w:eastAsia="en-US" w:bidi="ar-SA"/>
      </w:rPr>
    </w:lvl>
    <w:lvl w:ilvl="2" w:tplc="561CF916">
      <w:numFmt w:val="bullet"/>
      <w:lvlText w:val="•"/>
      <w:lvlJc w:val="left"/>
      <w:pPr>
        <w:ind w:left="1360" w:hanging="284"/>
      </w:pPr>
      <w:rPr>
        <w:rFonts w:hint="default"/>
        <w:lang w:val="id" w:eastAsia="en-US" w:bidi="ar-SA"/>
      </w:rPr>
    </w:lvl>
    <w:lvl w:ilvl="3" w:tplc="44840DCA">
      <w:numFmt w:val="bullet"/>
      <w:lvlText w:val="•"/>
      <w:lvlJc w:val="left"/>
      <w:pPr>
        <w:ind w:left="1761" w:hanging="284"/>
      </w:pPr>
      <w:rPr>
        <w:rFonts w:hint="default"/>
        <w:lang w:val="id" w:eastAsia="en-US" w:bidi="ar-SA"/>
      </w:rPr>
    </w:lvl>
    <w:lvl w:ilvl="4" w:tplc="7C484E4A">
      <w:numFmt w:val="bullet"/>
      <w:lvlText w:val="•"/>
      <w:lvlJc w:val="left"/>
      <w:pPr>
        <w:ind w:left="2161" w:hanging="284"/>
      </w:pPr>
      <w:rPr>
        <w:rFonts w:hint="default"/>
        <w:lang w:val="id" w:eastAsia="en-US" w:bidi="ar-SA"/>
      </w:rPr>
    </w:lvl>
    <w:lvl w:ilvl="5" w:tplc="BE402A94">
      <w:numFmt w:val="bullet"/>
      <w:lvlText w:val="•"/>
      <w:lvlJc w:val="left"/>
      <w:pPr>
        <w:ind w:left="2562" w:hanging="284"/>
      </w:pPr>
      <w:rPr>
        <w:rFonts w:hint="default"/>
        <w:lang w:val="id" w:eastAsia="en-US" w:bidi="ar-SA"/>
      </w:rPr>
    </w:lvl>
    <w:lvl w:ilvl="6" w:tplc="E362CF1A">
      <w:numFmt w:val="bullet"/>
      <w:lvlText w:val="•"/>
      <w:lvlJc w:val="left"/>
      <w:pPr>
        <w:ind w:left="2962" w:hanging="284"/>
      </w:pPr>
      <w:rPr>
        <w:rFonts w:hint="default"/>
        <w:lang w:val="id" w:eastAsia="en-US" w:bidi="ar-SA"/>
      </w:rPr>
    </w:lvl>
    <w:lvl w:ilvl="7" w:tplc="A8DA62AC">
      <w:numFmt w:val="bullet"/>
      <w:lvlText w:val="•"/>
      <w:lvlJc w:val="left"/>
      <w:pPr>
        <w:ind w:left="3362" w:hanging="284"/>
      </w:pPr>
      <w:rPr>
        <w:rFonts w:hint="default"/>
        <w:lang w:val="id" w:eastAsia="en-US" w:bidi="ar-SA"/>
      </w:rPr>
    </w:lvl>
    <w:lvl w:ilvl="8" w:tplc="FE58FFB8">
      <w:numFmt w:val="bullet"/>
      <w:lvlText w:val="•"/>
      <w:lvlJc w:val="left"/>
      <w:pPr>
        <w:ind w:left="3763" w:hanging="284"/>
      </w:pPr>
      <w:rPr>
        <w:rFonts w:hint="default"/>
        <w:lang w:val="id" w:eastAsia="en-US" w:bidi="ar-SA"/>
      </w:rPr>
    </w:lvl>
  </w:abstractNum>
  <w:abstractNum w:abstractNumId="22" w15:restartNumberingAfterBreak="0">
    <w:nsid w:val="57784D8E"/>
    <w:multiLevelType w:val="hybridMultilevel"/>
    <w:tmpl w:val="77F6B6B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9E7D81"/>
    <w:multiLevelType w:val="hybridMultilevel"/>
    <w:tmpl w:val="147C28FA"/>
    <w:lvl w:ilvl="0" w:tplc="848C5936">
      <w:start w:val="9"/>
      <w:numFmt w:val="decimal"/>
      <w:lvlText w:val="%1."/>
      <w:lvlJc w:val="left"/>
      <w:pPr>
        <w:ind w:left="563"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D9CE69D0">
      <w:numFmt w:val="bullet"/>
      <w:lvlText w:val="•"/>
      <w:lvlJc w:val="left"/>
      <w:pPr>
        <w:ind w:left="960" w:hanging="360"/>
      </w:pPr>
      <w:rPr>
        <w:rFonts w:hint="default"/>
        <w:lang w:val="id" w:eastAsia="en-US" w:bidi="ar-SA"/>
      </w:rPr>
    </w:lvl>
    <w:lvl w:ilvl="2" w:tplc="DC728B4A">
      <w:numFmt w:val="bullet"/>
      <w:lvlText w:val="•"/>
      <w:lvlJc w:val="left"/>
      <w:pPr>
        <w:ind w:left="1360" w:hanging="360"/>
      </w:pPr>
      <w:rPr>
        <w:rFonts w:hint="default"/>
        <w:lang w:val="id" w:eastAsia="en-US" w:bidi="ar-SA"/>
      </w:rPr>
    </w:lvl>
    <w:lvl w:ilvl="3" w:tplc="2FB00116">
      <w:numFmt w:val="bullet"/>
      <w:lvlText w:val="•"/>
      <w:lvlJc w:val="left"/>
      <w:pPr>
        <w:ind w:left="1761" w:hanging="360"/>
      </w:pPr>
      <w:rPr>
        <w:rFonts w:hint="default"/>
        <w:lang w:val="id" w:eastAsia="en-US" w:bidi="ar-SA"/>
      </w:rPr>
    </w:lvl>
    <w:lvl w:ilvl="4" w:tplc="2A44FB9E">
      <w:numFmt w:val="bullet"/>
      <w:lvlText w:val="•"/>
      <w:lvlJc w:val="left"/>
      <w:pPr>
        <w:ind w:left="2161" w:hanging="360"/>
      </w:pPr>
      <w:rPr>
        <w:rFonts w:hint="default"/>
        <w:lang w:val="id" w:eastAsia="en-US" w:bidi="ar-SA"/>
      </w:rPr>
    </w:lvl>
    <w:lvl w:ilvl="5" w:tplc="837E1D64">
      <w:numFmt w:val="bullet"/>
      <w:lvlText w:val="•"/>
      <w:lvlJc w:val="left"/>
      <w:pPr>
        <w:ind w:left="2562" w:hanging="360"/>
      </w:pPr>
      <w:rPr>
        <w:rFonts w:hint="default"/>
        <w:lang w:val="id" w:eastAsia="en-US" w:bidi="ar-SA"/>
      </w:rPr>
    </w:lvl>
    <w:lvl w:ilvl="6" w:tplc="D7C40086">
      <w:numFmt w:val="bullet"/>
      <w:lvlText w:val="•"/>
      <w:lvlJc w:val="left"/>
      <w:pPr>
        <w:ind w:left="2962" w:hanging="360"/>
      </w:pPr>
      <w:rPr>
        <w:rFonts w:hint="default"/>
        <w:lang w:val="id" w:eastAsia="en-US" w:bidi="ar-SA"/>
      </w:rPr>
    </w:lvl>
    <w:lvl w:ilvl="7" w:tplc="5DD4E3EE">
      <w:numFmt w:val="bullet"/>
      <w:lvlText w:val="•"/>
      <w:lvlJc w:val="left"/>
      <w:pPr>
        <w:ind w:left="3362" w:hanging="360"/>
      </w:pPr>
      <w:rPr>
        <w:rFonts w:hint="default"/>
        <w:lang w:val="id" w:eastAsia="en-US" w:bidi="ar-SA"/>
      </w:rPr>
    </w:lvl>
    <w:lvl w:ilvl="8" w:tplc="B15CAE08">
      <w:numFmt w:val="bullet"/>
      <w:lvlText w:val="•"/>
      <w:lvlJc w:val="left"/>
      <w:pPr>
        <w:ind w:left="3763" w:hanging="360"/>
      </w:pPr>
      <w:rPr>
        <w:rFonts w:hint="default"/>
        <w:lang w:val="id" w:eastAsia="en-US" w:bidi="ar-SA"/>
      </w:rPr>
    </w:lvl>
  </w:abstractNum>
  <w:abstractNum w:abstractNumId="24" w15:restartNumberingAfterBreak="0">
    <w:nsid w:val="614B4DE4"/>
    <w:multiLevelType w:val="hybridMultilevel"/>
    <w:tmpl w:val="AF82AF9C"/>
    <w:lvl w:ilvl="0" w:tplc="8E5E2404">
      <w:start w:val="6"/>
      <w:numFmt w:val="decimal"/>
      <w:lvlText w:val="%1."/>
      <w:lvlJc w:val="left"/>
      <w:pPr>
        <w:ind w:left="564"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F440DF54">
      <w:numFmt w:val="bullet"/>
      <w:lvlText w:val="•"/>
      <w:lvlJc w:val="left"/>
      <w:pPr>
        <w:ind w:left="970" w:hanging="360"/>
      </w:pPr>
      <w:rPr>
        <w:rFonts w:hint="default"/>
        <w:lang w:val="id" w:eastAsia="en-US" w:bidi="ar-SA"/>
      </w:rPr>
    </w:lvl>
    <w:lvl w:ilvl="2" w:tplc="3DD8F120">
      <w:numFmt w:val="bullet"/>
      <w:lvlText w:val="•"/>
      <w:lvlJc w:val="left"/>
      <w:pPr>
        <w:ind w:left="1381" w:hanging="360"/>
      </w:pPr>
      <w:rPr>
        <w:rFonts w:hint="default"/>
        <w:lang w:val="id" w:eastAsia="en-US" w:bidi="ar-SA"/>
      </w:rPr>
    </w:lvl>
    <w:lvl w:ilvl="3" w:tplc="1F5EB6D4">
      <w:numFmt w:val="bullet"/>
      <w:lvlText w:val="•"/>
      <w:lvlJc w:val="left"/>
      <w:pPr>
        <w:ind w:left="1792" w:hanging="360"/>
      </w:pPr>
      <w:rPr>
        <w:rFonts w:hint="default"/>
        <w:lang w:val="id" w:eastAsia="en-US" w:bidi="ar-SA"/>
      </w:rPr>
    </w:lvl>
    <w:lvl w:ilvl="4" w:tplc="7A9AEAE0">
      <w:numFmt w:val="bullet"/>
      <w:lvlText w:val="•"/>
      <w:lvlJc w:val="left"/>
      <w:pPr>
        <w:ind w:left="2203" w:hanging="360"/>
      </w:pPr>
      <w:rPr>
        <w:rFonts w:hint="default"/>
        <w:lang w:val="id" w:eastAsia="en-US" w:bidi="ar-SA"/>
      </w:rPr>
    </w:lvl>
    <w:lvl w:ilvl="5" w:tplc="15CEF760">
      <w:numFmt w:val="bullet"/>
      <w:lvlText w:val="•"/>
      <w:lvlJc w:val="left"/>
      <w:pPr>
        <w:ind w:left="2614" w:hanging="360"/>
      </w:pPr>
      <w:rPr>
        <w:rFonts w:hint="default"/>
        <w:lang w:val="id" w:eastAsia="en-US" w:bidi="ar-SA"/>
      </w:rPr>
    </w:lvl>
    <w:lvl w:ilvl="6" w:tplc="A3E041E2">
      <w:numFmt w:val="bullet"/>
      <w:lvlText w:val="•"/>
      <w:lvlJc w:val="left"/>
      <w:pPr>
        <w:ind w:left="3025" w:hanging="360"/>
      </w:pPr>
      <w:rPr>
        <w:rFonts w:hint="default"/>
        <w:lang w:val="id" w:eastAsia="en-US" w:bidi="ar-SA"/>
      </w:rPr>
    </w:lvl>
    <w:lvl w:ilvl="7" w:tplc="FB743E86">
      <w:numFmt w:val="bullet"/>
      <w:lvlText w:val="•"/>
      <w:lvlJc w:val="left"/>
      <w:pPr>
        <w:ind w:left="3436" w:hanging="360"/>
      </w:pPr>
      <w:rPr>
        <w:rFonts w:hint="default"/>
        <w:lang w:val="id" w:eastAsia="en-US" w:bidi="ar-SA"/>
      </w:rPr>
    </w:lvl>
    <w:lvl w:ilvl="8" w:tplc="2C76F84E">
      <w:numFmt w:val="bullet"/>
      <w:lvlText w:val="•"/>
      <w:lvlJc w:val="left"/>
      <w:pPr>
        <w:ind w:left="3847" w:hanging="360"/>
      </w:pPr>
      <w:rPr>
        <w:rFonts w:hint="default"/>
        <w:lang w:val="id" w:eastAsia="en-US" w:bidi="ar-SA"/>
      </w:rPr>
    </w:lvl>
  </w:abstractNum>
  <w:abstractNum w:abstractNumId="25" w15:restartNumberingAfterBreak="0">
    <w:nsid w:val="62F04B85"/>
    <w:multiLevelType w:val="hybridMultilevel"/>
    <w:tmpl w:val="F0EC1972"/>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64683197"/>
    <w:multiLevelType w:val="hybridMultilevel"/>
    <w:tmpl w:val="60284FCA"/>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69495080"/>
    <w:multiLevelType w:val="hybridMultilevel"/>
    <w:tmpl w:val="FAE4C974"/>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6F067E61"/>
    <w:multiLevelType w:val="multilevel"/>
    <w:tmpl w:val="5FCEC7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693FCA"/>
    <w:multiLevelType w:val="hybridMultilevel"/>
    <w:tmpl w:val="08F6418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E7167D"/>
    <w:multiLevelType w:val="hybridMultilevel"/>
    <w:tmpl w:val="C5BEA516"/>
    <w:lvl w:ilvl="0" w:tplc="A490D832">
      <w:start w:val="6"/>
      <w:numFmt w:val="decimal"/>
      <w:lvlText w:val="%1."/>
      <w:lvlJc w:val="left"/>
      <w:pPr>
        <w:ind w:left="564"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82428CB8">
      <w:numFmt w:val="bullet"/>
      <w:lvlText w:val="•"/>
      <w:lvlJc w:val="left"/>
      <w:pPr>
        <w:ind w:left="970" w:hanging="360"/>
      </w:pPr>
      <w:rPr>
        <w:rFonts w:hint="default"/>
        <w:lang w:val="id" w:eastAsia="en-US" w:bidi="ar-SA"/>
      </w:rPr>
    </w:lvl>
    <w:lvl w:ilvl="2" w:tplc="09542F6E">
      <w:numFmt w:val="bullet"/>
      <w:lvlText w:val="•"/>
      <w:lvlJc w:val="left"/>
      <w:pPr>
        <w:ind w:left="1381" w:hanging="360"/>
      </w:pPr>
      <w:rPr>
        <w:rFonts w:hint="default"/>
        <w:lang w:val="id" w:eastAsia="en-US" w:bidi="ar-SA"/>
      </w:rPr>
    </w:lvl>
    <w:lvl w:ilvl="3" w:tplc="FEDA80A4">
      <w:numFmt w:val="bullet"/>
      <w:lvlText w:val="•"/>
      <w:lvlJc w:val="left"/>
      <w:pPr>
        <w:ind w:left="1792" w:hanging="360"/>
      </w:pPr>
      <w:rPr>
        <w:rFonts w:hint="default"/>
        <w:lang w:val="id" w:eastAsia="en-US" w:bidi="ar-SA"/>
      </w:rPr>
    </w:lvl>
    <w:lvl w:ilvl="4" w:tplc="ACB05758">
      <w:numFmt w:val="bullet"/>
      <w:lvlText w:val="•"/>
      <w:lvlJc w:val="left"/>
      <w:pPr>
        <w:ind w:left="2203" w:hanging="360"/>
      </w:pPr>
      <w:rPr>
        <w:rFonts w:hint="default"/>
        <w:lang w:val="id" w:eastAsia="en-US" w:bidi="ar-SA"/>
      </w:rPr>
    </w:lvl>
    <w:lvl w:ilvl="5" w:tplc="4EF2044C">
      <w:numFmt w:val="bullet"/>
      <w:lvlText w:val="•"/>
      <w:lvlJc w:val="left"/>
      <w:pPr>
        <w:ind w:left="2614" w:hanging="360"/>
      </w:pPr>
      <w:rPr>
        <w:rFonts w:hint="default"/>
        <w:lang w:val="id" w:eastAsia="en-US" w:bidi="ar-SA"/>
      </w:rPr>
    </w:lvl>
    <w:lvl w:ilvl="6" w:tplc="57C6A066">
      <w:numFmt w:val="bullet"/>
      <w:lvlText w:val="•"/>
      <w:lvlJc w:val="left"/>
      <w:pPr>
        <w:ind w:left="3025" w:hanging="360"/>
      </w:pPr>
      <w:rPr>
        <w:rFonts w:hint="default"/>
        <w:lang w:val="id" w:eastAsia="en-US" w:bidi="ar-SA"/>
      </w:rPr>
    </w:lvl>
    <w:lvl w:ilvl="7" w:tplc="092648B8">
      <w:numFmt w:val="bullet"/>
      <w:lvlText w:val="•"/>
      <w:lvlJc w:val="left"/>
      <w:pPr>
        <w:ind w:left="3436" w:hanging="360"/>
      </w:pPr>
      <w:rPr>
        <w:rFonts w:hint="default"/>
        <w:lang w:val="id" w:eastAsia="en-US" w:bidi="ar-SA"/>
      </w:rPr>
    </w:lvl>
    <w:lvl w:ilvl="8" w:tplc="2D125248">
      <w:numFmt w:val="bullet"/>
      <w:lvlText w:val="•"/>
      <w:lvlJc w:val="left"/>
      <w:pPr>
        <w:ind w:left="3847" w:hanging="360"/>
      </w:pPr>
      <w:rPr>
        <w:rFonts w:hint="default"/>
        <w:lang w:val="id" w:eastAsia="en-US" w:bidi="ar-SA"/>
      </w:rPr>
    </w:lvl>
  </w:abstractNum>
  <w:abstractNum w:abstractNumId="31" w15:restartNumberingAfterBreak="0">
    <w:nsid w:val="714A6596"/>
    <w:multiLevelType w:val="hybridMultilevel"/>
    <w:tmpl w:val="F6E66C40"/>
    <w:lvl w:ilvl="0" w:tplc="47700DB0">
      <w:start w:val="6"/>
      <w:numFmt w:val="decimal"/>
      <w:lvlText w:val="%1."/>
      <w:lvlJc w:val="left"/>
      <w:pPr>
        <w:ind w:left="564"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7D1E4A30">
      <w:numFmt w:val="bullet"/>
      <w:lvlText w:val="•"/>
      <w:lvlJc w:val="left"/>
      <w:pPr>
        <w:ind w:left="970" w:hanging="360"/>
      </w:pPr>
      <w:rPr>
        <w:rFonts w:hint="default"/>
        <w:lang w:val="id" w:eastAsia="en-US" w:bidi="ar-SA"/>
      </w:rPr>
    </w:lvl>
    <w:lvl w:ilvl="2" w:tplc="6BF057D0">
      <w:numFmt w:val="bullet"/>
      <w:lvlText w:val="•"/>
      <w:lvlJc w:val="left"/>
      <w:pPr>
        <w:ind w:left="1381" w:hanging="360"/>
      </w:pPr>
      <w:rPr>
        <w:rFonts w:hint="default"/>
        <w:lang w:val="id" w:eastAsia="en-US" w:bidi="ar-SA"/>
      </w:rPr>
    </w:lvl>
    <w:lvl w:ilvl="3" w:tplc="3E5E23CE">
      <w:numFmt w:val="bullet"/>
      <w:lvlText w:val="•"/>
      <w:lvlJc w:val="left"/>
      <w:pPr>
        <w:ind w:left="1792" w:hanging="360"/>
      </w:pPr>
      <w:rPr>
        <w:rFonts w:hint="default"/>
        <w:lang w:val="id" w:eastAsia="en-US" w:bidi="ar-SA"/>
      </w:rPr>
    </w:lvl>
    <w:lvl w:ilvl="4" w:tplc="EB34B5DC">
      <w:numFmt w:val="bullet"/>
      <w:lvlText w:val="•"/>
      <w:lvlJc w:val="left"/>
      <w:pPr>
        <w:ind w:left="2203" w:hanging="360"/>
      </w:pPr>
      <w:rPr>
        <w:rFonts w:hint="default"/>
        <w:lang w:val="id" w:eastAsia="en-US" w:bidi="ar-SA"/>
      </w:rPr>
    </w:lvl>
    <w:lvl w:ilvl="5" w:tplc="4EC2D1FE">
      <w:numFmt w:val="bullet"/>
      <w:lvlText w:val="•"/>
      <w:lvlJc w:val="left"/>
      <w:pPr>
        <w:ind w:left="2614" w:hanging="360"/>
      </w:pPr>
      <w:rPr>
        <w:rFonts w:hint="default"/>
        <w:lang w:val="id" w:eastAsia="en-US" w:bidi="ar-SA"/>
      </w:rPr>
    </w:lvl>
    <w:lvl w:ilvl="6" w:tplc="AEDA7234">
      <w:numFmt w:val="bullet"/>
      <w:lvlText w:val="•"/>
      <w:lvlJc w:val="left"/>
      <w:pPr>
        <w:ind w:left="3025" w:hanging="360"/>
      </w:pPr>
      <w:rPr>
        <w:rFonts w:hint="default"/>
        <w:lang w:val="id" w:eastAsia="en-US" w:bidi="ar-SA"/>
      </w:rPr>
    </w:lvl>
    <w:lvl w:ilvl="7" w:tplc="8E6C48C4">
      <w:numFmt w:val="bullet"/>
      <w:lvlText w:val="•"/>
      <w:lvlJc w:val="left"/>
      <w:pPr>
        <w:ind w:left="3436" w:hanging="360"/>
      </w:pPr>
      <w:rPr>
        <w:rFonts w:hint="default"/>
        <w:lang w:val="id" w:eastAsia="en-US" w:bidi="ar-SA"/>
      </w:rPr>
    </w:lvl>
    <w:lvl w:ilvl="8" w:tplc="E24C057E">
      <w:numFmt w:val="bullet"/>
      <w:lvlText w:val="•"/>
      <w:lvlJc w:val="left"/>
      <w:pPr>
        <w:ind w:left="3847" w:hanging="360"/>
      </w:pPr>
      <w:rPr>
        <w:rFonts w:hint="default"/>
        <w:lang w:val="id" w:eastAsia="en-US" w:bidi="ar-SA"/>
      </w:rPr>
    </w:lvl>
  </w:abstractNum>
  <w:abstractNum w:abstractNumId="32" w15:restartNumberingAfterBreak="0">
    <w:nsid w:val="78C62759"/>
    <w:multiLevelType w:val="hybridMultilevel"/>
    <w:tmpl w:val="5FBC37AE"/>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CBB6467"/>
    <w:multiLevelType w:val="hybridMultilevel"/>
    <w:tmpl w:val="1FB6EAF6"/>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16cid:durableId="1670676345">
    <w:abstractNumId w:val="28"/>
  </w:num>
  <w:num w:numId="2" w16cid:durableId="336155189">
    <w:abstractNumId w:val="9"/>
  </w:num>
  <w:num w:numId="3" w16cid:durableId="1549146766">
    <w:abstractNumId w:val="0"/>
  </w:num>
  <w:num w:numId="4" w16cid:durableId="625425354">
    <w:abstractNumId w:val="1"/>
  </w:num>
  <w:num w:numId="5" w16cid:durableId="1563561456">
    <w:abstractNumId w:val="2"/>
  </w:num>
  <w:num w:numId="6" w16cid:durableId="1059481524">
    <w:abstractNumId w:val="10"/>
  </w:num>
  <w:num w:numId="7" w16cid:durableId="953907629">
    <w:abstractNumId w:val="15"/>
  </w:num>
  <w:num w:numId="8" w16cid:durableId="1218475177">
    <w:abstractNumId w:val="19"/>
  </w:num>
  <w:num w:numId="9" w16cid:durableId="1815488202">
    <w:abstractNumId w:val="27"/>
  </w:num>
  <w:num w:numId="10" w16cid:durableId="431708429">
    <w:abstractNumId w:val="18"/>
  </w:num>
  <w:num w:numId="11" w16cid:durableId="1710912378">
    <w:abstractNumId w:val="4"/>
  </w:num>
  <w:num w:numId="12" w16cid:durableId="1610431838">
    <w:abstractNumId w:val="16"/>
  </w:num>
  <w:num w:numId="13" w16cid:durableId="2090341794">
    <w:abstractNumId w:val="26"/>
  </w:num>
  <w:num w:numId="14" w16cid:durableId="366873981">
    <w:abstractNumId w:val="7"/>
  </w:num>
  <w:num w:numId="15" w16cid:durableId="1522471481">
    <w:abstractNumId w:val="25"/>
  </w:num>
  <w:num w:numId="16" w16cid:durableId="1731615067">
    <w:abstractNumId w:val="3"/>
  </w:num>
  <w:num w:numId="17" w16cid:durableId="772096209">
    <w:abstractNumId w:val="22"/>
  </w:num>
  <w:num w:numId="18" w16cid:durableId="1488398006">
    <w:abstractNumId w:val="31"/>
  </w:num>
  <w:num w:numId="19" w16cid:durableId="940187098">
    <w:abstractNumId w:val="13"/>
  </w:num>
  <w:num w:numId="20" w16cid:durableId="1188714004">
    <w:abstractNumId w:val="20"/>
  </w:num>
  <w:num w:numId="21" w16cid:durableId="2003583260">
    <w:abstractNumId w:val="14"/>
  </w:num>
  <w:num w:numId="22" w16cid:durableId="1579828193">
    <w:abstractNumId w:val="29"/>
  </w:num>
  <w:num w:numId="23" w16cid:durableId="499733894">
    <w:abstractNumId w:val="17"/>
  </w:num>
  <w:num w:numId="24" w16cid:durableId="1363895397">
    <w:abstractNumId w:val="23"/>
  </w:num>
  <w:num w:numId="25" w16cid:durableId="268241797">
    <w:abstractNumId w:val="30"/>
  </w:num>
  <w:num w:numId="26" w16cid:durableId="472524653">
    <w:abstractNumId w:val="21"/>
  </w:num>
  <w:num w:numId="27" w16cid:durableId="1557273779">
    <w:abstractNumId w:val="24"/>
  </w:num>
  <w:num w:numId="28" w16cid:durableId="1706786296">
    <w:abstractNumId w:val="8"/>
  </w:num>
  <w:num w:numId="29" w16cid:durableId="1746610494">
    <w:abstractNumId w:val="11"/>
  </w:num>
  <w:num w:numId="30" w16cid:durableId="60715553">
    <w:abstractNumId w:val="5"/>
  </w:num>
  <w:num w:numId="31" w16cid:durableId="1793209134">
    <w:abstractNumId w:val="12"/>
  </w:num>
  <w:num w:numId="32" w16cid:durableId="1414398853">
    <w:abstractNumId w:val="33"/>
  </w:num>
  <w:num w:numId="33" w16cid:durableId="1613433476">
    <w:abstractNumId w:val="6"/>
  </w:num>
  <w:num w:numId="34" w16cid:durableId="13662487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C3B"/>
    <w:rsid w:val="0003181F"/>
    <w:rsid w:val="000A7A46"/>
    <w:rsid w:val="00114772"/>
    <w:rsid w:val="00130D64"/>
    <w:rsid w:val="0014626A"/>
    <w:rsid w:val="00153E0B"/>
    <w:rsid w:val="00160F58"/>
    <w:rsid w:val="00174C8A"/>
    <w:rsid w:val="00181BCF"/>
    <w:rsid w:val="001B3F6D"/>
    <w:rsid w:val="001F2445"/>
    <w:rsid w:val="001F4C55"/>
    <w:rsid w:val="001F7EF3"/>
    <w:rsid w:val="00207CD9"/>
    <w:rsid w:val="00207F51"/>
    <w:rsid w:val="002C5371"/>
    <w:rsid w:val="003054E8"/>
    <w:rsid w:val="00315E77"/>
    <w:rsid w:val="00345A6A"/>
    <w:rsid w:val="0037391D"/>
    <w:rsid w:val="003B0420"/>
    <w:rsid w:val="00407D45"/>
    <w:rsid w:val="00411DA8"/>
    <w:rsid w:val="00461961"/>
    <w:rsid w:val="0049032F"/>
    <w:rsid w:val="004C08DF"/>
    <w:rsid w:val="004F5C69"/>
    <w:rsid w:val="00540FBB"/>
    <w:rsid w:val="005A1FEF"/>
    <w:rsid w:val="005A50DC"/>
    <w:rsid w:val="00614B39"/>
    <w:rsid w:val="00622A46"/>
    <w:rsid w:val="00644FEA"/>
    <w:rsid w:val="0064702E"/>
    <w:rsid w:val="00651C3B"/>
    <w:rsid w:val="006C79AF"/>
    <w:rsid w:val="006E0081"/>
    <w:rsid w:val="007038C6"/>
    <w:rsid w:val="0073137D"/>
    <w:rsid w:val="007A4A56"/>
    <w:rsid w:val="007A5107"/>
    <w:rsid w:val="007D350F"/>
    <w:rsid w:val="007D4EDE"/>
    <w:rsid w:val="007D7839"/>
    <w:rsid w:val="007E65FC"/>
    <w:rsid w:val="00806C69"/>
    <w:rsid w:val="00816A40"/>
    <w:rsid w:val="0082525E"/>
    <w:rsid w:val="00886F03"/>
    <w:rsid w:val="0089616E"/>
    <w:rsid w:val="008A2CAB"/>
    <w:rsid w:val="008D2177"/>
    <w:rsid w:val="008F14E6"/>
    <w:rsid w:val="00900250"/>
    <w:rsid w:val="00922C5A"/>
    <w:rsid w:val="00931097"/>
    <w:rsid w:val="0093545B"/>
    <w:rsid w:val="009455A5"/>
    <w:rsid w:val="00972FDE"/>
    <w:rsid w:val="009857D0"/>
    <w:rsid w:val="009C22F3"/>
    <w:rsid w:val="00A075B6"/>
    <w:rsid w:val="00A07FB9"/>
    <w:rsid w:val="00A120D7"/>
    <w:rsid w:val="00A55AEF"/>
    <w:rsid w:val="00A86B8E"/>
    <w:rsid w:val="00AA17C9"/>
    <w:rsid w:val="00AD28DE"/>
    <w:rsid w:val="00B36A02"/>
    <w:rsid w:val="00B430B0"/>
    <w:rsid w:val="00B523AB"/>
    <w:rsid w:val="00B6621A"/>
    <w:rsid w:val="00B674F8"/>
    <w:rsid w:val="00B91541"/>
    <w:rsid w:val="00B9561D"/>
    <w:rsid w:val="00BD32EF"/>
    <w:rsid w:val="00C0573C"/>
    <w:rsid w:val="00C33D58"/>
    <w:rsid w:val="00C54422"/>
    <w:rsid w:val="00C62875"/>
    <w:rsid w:val="00C75FDC"/>
    <w:rsid w:val="00C92511"/>
    <w:rsid w:val="00CD71B9"/>
    <w:rsid w:val="00D21D6C"/>
    <w:rsid w:val="00D71D18"/>
    <w:rsid w:val="00D90448"/>
    <w:rsid w:val="00E12393"/>
    <w:rsid w:val="00E2185E"/>
    <w:rsid w:val="00E31058"/>
    <w:rsid w:val="00F150EF"/>
    <w:rsid w:val="00F60DE6"/>
    <w:rsid w:val="00F64260"/>
    <w:rsid w:val="00F84E31"/>
    <w:rsid w:val="00FE0F2E"/>
    <w:rsid w:val="00FF3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A50B9"/>
  <w15:docId w15:val="{595C8960-9F8A-42E4-9DEF-79028020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6C9"/>
    <w:rPr>
      <w:lang w:val="id-ID"/>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546C9"/>
    <w:pPr>
      <w:ind w:left="720"/>
      <w:contextualSpacing/>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922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C5A"/>
    <w:rPr>
      <w:rFonts w:ascii="Tahoma" w:hAnsi="Tahoma" w:cs="Tahoma"/>
      <w:sz w:val="16"/>
      <w:szCs w:val="16"/>
      <w:lang w:val="id-ID"/>
    </w:rPr>
  </w:style>
  <w:style w:type="character" w:customStyle="1" w:styleId="WW8Num1z0">
    <w:name w:val="WW8Num1z0"/>
    <w:rsid w:val="00D90448"/>
    <w:rPr>
      <w:b/>
    </w:rPr>
  </w:style>
  <w:style w:type="character" w:customStyle="1" w:styleId="WW8Num1z1">
    <w:name w:val="WW8Num1z1"/>
    <w:rsid w:val="00D90448"/>
  </w:style>
  <w:style w:type="character" w:customStyle="1" w:styleId="WW8Num1z2">
    <w:name w:val="WW8Num1z2"/>
    <w:rsid w:val="00D90448"/>
  </w:style>
  <w:style w:type="character" w:customStyle="1" w:styleId="WW8Num1z3">
    <w:name w:val="WW8Num1z3"/>
    <w:rsid w:val="00D90448"/>
  </w:style>
  <w:style w:type="character" w:customStyle="1" w:styleId="WW8Num1z4">
    <w:name w:val="WW8Num1z4"/>
    <w:rsid w:val="00D90448"/>
  </w:style>
  <w:style w:type="character" w:customStyle="1" w:styleId="WW8Num1z5">
    <w:name w:val="WW8Num1z5"/>
    <w:rsid w:val="00D90448"/>
  </w:style>
  <w:style w:type="character" w:customStyle="1" w:styleId="WW8Num1z6">
    <w:name w:val="WW8Num1z6"/>
    <w:rsid w:val="00D90448"/>
  </w:style>
  <w:style w:type="character" w:customStyle="1" w:styleId="WW8Num1z7">
    <w:name w:val="WW8Num1z7"/>
    <w:rsid w:val="00D90448"/>
  </w:style>
  <w:style w:type="character" w:customStyle="1" w:styleId="WW8Num1z8">
    <w:name w:val="WW8Num1z8"/>
    <w:rsid w:val="00D90448"/>
  </w:style>
  <w:style w:type="character" w:customStyle="1" w:styleId="WW8Num2z0">
    <w:name w:val="WW8Num2z0"/>
    <w:rsid w:val="00D90448"/>
  </w:style>
  <w:style w:type="character" w:customStyle="1" w:styleId="WW8Num2z1">
    <w:name w:val="WW8Num2z1"/>
    <w:rsid w:val="00D90448"/>
  </w:style>
  <w:style w:type="character" w:customStyle="1" w:styleId="WW8Num2z2">
    <w:name w:val="WW8Num2z2"/>
    <w:rsid w:val="00D90448"/>
  </w:style>
  <w:style w:type="character" w:customStyle="1" w:styleId="WW8Num2z3">
    <w:name w:val="WW8Num2z3"/>
    <w:rsid w:val="00D90448"/>
  </w:style>
  <w:style w:type="character" w:customStyle="1" w:styleId="WW8Num2z4">
    <w:name w:val="WW8Num2z4"/>
    <w:rsid w:val="00D90448"/>
  </w:style>
  <w:style w:type="character" w:customStyle="1" w:styleId="WW8Num2z5">
    <w:name w:val="WW8Num2z5"/>
    <w:rsid w:val="00D90448"/>
  </w:style>
  <w:style w:type="character" w:customStyle="1" w:styleId="WW8Num2z6">
    <w:name w:val="WW8Num2z6"/>
    <w:rsid w:val="00D90448"/>
  </w:style>
  <w:style w:type="character" w:customStyle="1" w:styleId="WW8Num2z7">
    <w:name w:val="WW8Num2z7"/>
    <w:rsid w:val="00D90448"/>
  </w:style>
  <w:style w:type="character" w:customStyle="1" w:styleId="WW8Num2z8">
    <w:name w:val="WW8Num2z8"/>
    <w:rsid w:val="00D90448"/>
  </w:style>
  <w:style w:type="character" w:customStyle="1" w:styleId="WW8Num3z0">
    <w:name w:val="WW8Num3z0"/>
    <w:rsid w:val="00D90448"/>
  </w:style>
  <w:style w:type="character" w:customStyle="1" w:styleId="WW8Num3z1">
    <w:name w:val="WW8Num3z1"/>
    <w:rsid w:val="00D90448"/>
  </w:style>
  <w:style w:type="character" w:customStyle="1" w:styleId="WW8Num3z2">
    <w:name w:val="WW8Num3z2"/>
    <w:rsid w:val="00D90448"/>
  </w:style>
  <w:style w:type="character" w:customStyle="1" w:styleId="WW8Num3z3">
    <w:name w:val="WW8Num3z3"/>
    <w:rsid w:val="00D90448"/>
  </w:style>
  <w:style w:type="character" w:customStyle="1" w:styleId="WW8Num3z4">
    <w:name w:val="WW8Num3z4"/>
    <w:rsid w:val="00D90448"/>
  </w:style>
  <w:style w:type="character" w:customStyle="1" w:styleId="WW8Num3z5">
    <w:name w:val="WW8Num3z5"/>
    <w:rsid w:val="00D90448"/>
  </w:style>
  <w:style w:type="character" w:customStyle="1" w:styleId="WW8Num3z6">
    <w:name w:val="WW8Num3z6"/>
    <w:rsid w:val="00D90448"/>
  </w:style>
  <w:style w:type="character" w:customStyle="1" w:styleId="WW8Num3z7">
    <w:name w:val="WW8Num3z7"/>
    <w:rsid w:val="00D90448"/>
  </w:style>
  <w:style w:type="character" w:customStyle="1" w:styleId="WW8Num3z8">
    <w:name w:val="WW8Num3z8"/>
    <w:rsid w:val="00D90448"/>
  </w:style>
  <w:style w:type="character" w:customStyle="1" w:styleId="WW8Num4z0">
    <w:name w:val="WW8Num4z0"/>
    <w:rsid w:val="00D90448"/>
    <w:rPr>
      <w:i/>
    </w:rPr>
  </w:style>
  <w:style w:type="character" w:customStyle="1" w:styleId="WW8Num4z1">
    <w:name w:val="WW8Num4z1"/>
    <w:rsid w:val="00D90448"/>
  </w:style>
  <w:style w:type="character" w:customStyle="1" w:styleId="WW8Num4z2">
    <w:name w:val="WW8Num4z2"/>
    <w:rsid w:val="00D90448"/>
  </w:style>
  <w:style w:type="character" w:customStyle="1" w:styleId="WW8Num4z3">
    <w:name w:val="WW8Num4z3"/>
    <w:rsid w:val="00D90448"/>
  </w:style>
  <w:style w:type="character" w:customStyle="1" w:styleId="WW8Num4z4">
    <w:name w:val="WW8Num4z4"/>
    <w:rsid w:val="00D90448"/>
  </w:style>
  <w:style w:type="character" w:customStyle="1" w:styleId="WW8Num4z5">
    <w:name w:val="WW8Num4z5"/>
    <w:rsid w:val="00D90448"/>
  </w:style>
  <w:style w:type="character" w:customStyle="1" w:styleId="WW8Num4z6">
    <w:name w:val="WW8Num4z6"/>
    <w:rsid w:val="00D90448"/>
  </w:style>
  <w:style w:type="character" w:customStyle="1" w:styleId="WW8Num4z7">
    <w:name w:val="WW8Num4z7"/>
    <w:rsid w:val="00D90448"/>
  </w:style>
  <w:style w:type="character" w:customStyle="1" w:styleId="WW8Num4z8">
    <w:name w:val="WW8Num4z8"/>
    <w:rsid w:val="00D90448"/>
  </w:style>
  <w:style w:type="character" w:customStyle="1" w:styleId="WW8Num5z0">
    <w:name w:val="WW8Num5z0"/>
    <w:rsid w:val="00D90448"/>
  </w:style>
  <w:style w:type="character" w:customStyle="1" w:styleId="WW8Num5z1">
    <w:name w:val="WW8Num5z1"/>
    <w:rsid w:val="00D90448"/>
  </w:style>
  <w:style w:type="character" w:customStyle="1" w:styleId="WW8Num5z2">
    <w:name w:val="WW8Num5z2"/>
    <w:rsid w:val="00D90448"/>
  </w:style>
  <w:style w:type="character" w:customStyle="1" w:styleId="WW8Num5z3">
    <w:name w:val="WW8Num5z3"/>
    <w:rsid w:val="00D90448"/>
  </w:style>
  <w:style w:type="character" w:customStyle="1" w:styleId="WW8Num5z4">
    <w:name w:val="WW8Num5z4"/>
    <w:rsid w:val="00D90448"/>
  </w:style>
  <w:style w:type="character" w:customStyle="1" w:styleId="WW8Num5z5">
    <w:name w:val="WW8Num5z5"/>
    <w:rsid w:val="00D90448"/>
  </w:style>
  <w:style w:type="character" w:customStyle="1" w:styleId="WW8Num5z6">
    <w:name w:val="WW8Num5z6"/>
    <w:rsid w:val="00D90448"/>
  </w:style>
  <w:style w:type="character" w:customStyle="1" w:styleId="WW8Num5z7">
    <w:name w:val="WW8Num5z7"/>
    <w:rsid w:val="00D90448"/>
  </w:style>
  <w:style w:type="character" w:customStyle="1" w:styleId="WW8Num5z8">
    <w:name w:val="WW8Num5z8"/>
    <w:rsid w:val="00D90448"/>
  </w:style>
  <w:style w:type="character" w:customStyle="1" w:styleId="FootnoteCharacters">
    <w:name w:val="Footnote Characters"/>
    <w:rsid w:val="00D90448"/>
    <w:rPr>
      <w:vertAlign w:val="superscript"/>
    </w:rPr>
  </w:style>
  <w:style w:type="character" w:styleId="Hyperlink">
    <w:name w:val="Hyperlink"/>
    <w:rsid w:val="00D90448"/>
    <w:rPr>
      <w:color w:val="0000FF"/>
      <w:u w:val="single"/>
    </w:rPr>
  </w:style>
  <w:style w:type="character" w:customStyle="1" w:styleId="WW8Num21z0">
    <w:name w:val="WW8Num21z0"/>
    <w:rsid w:val="00D90448"/>
    <w:rPr>
      <w:rFonts w:ascii="Symbol" w:hAnsi="Symbol" w:cs="Times New Roman"/>
      <w:sz w:val="20"/>
      <w:szCs w:val="16"/>
    </w:rPr>
  </w:style>
  <w:style w:type="character" w:customStyle="1" w:styleId="WW8Num21z1">
    <w:name w:val="WW8Num21z1"/>
    <w:rsid w:val="00D90448"/>
    <w:rPr>
      <w:rFonts w:ascii="Symbol" w:eastAsia="SimSun" w:hAnsi="Symbol"/>
      <w:sz w:val="16"/>
      <w:szCs w:val="24"/>
    </w:rPr>
  </w:style>
  <w:style w:type="character" w:styleId="Emphasis">
    <w:name w:val="Emphasis"/>
    <w:qFormat/>
    <w:rsid w:val="00D90448"/>
    <w:rPr>
      <w:i/>
      <w:iCs/>
    </w:rPr>
  </w:style>
  <w:style w:type="paragraph" w:customStyle="1" w:styleId="Heading">
    <w:name w:val="Heading"/>
    <w:basedOn w:val="Normal"/>
    <w:next w:val="Subtitle"/>
    <w:rsid w:val="00D90448"/>
    <w:pPr>
      <w:suppressAutoHyphens/>
      <w:spacing w:after="0" w:line="240" w:lineRule="auto"/>
      <w:jc w:val="center"/>
    </w:pPr>
    <w:rPr>
      <w:rFonts w:ascii="Times New Roman" w:eastAsia="Times New Roman" w:hAnsi="Times New Roman" w:cs="Arial"/>
      <w:b/>
      <w:bCs/>
      <w:kern w:val="1"/>
      <w:sz w:val="32"/>
      <w:szCs w:val="32"/>
      <w:lang w:eastAsia="zh-CN"/>
    </w:rPr>
  </w:style>
  <w:style w:type="paragraph" w:styleId="BodyText">
    <w:name w:val="Body Text"/>
    <w:basedOn w:val="Normal"/>
    <w:link w:val="BodyTextChar"/>
    <w:rsid w:val="00D90448"/>
    <w:pPr>
      <w:suppressAutoHyphens/>
      <w:spacing w:after="140" w:line="288" w:lineRule="auto"/>
    </w:pPr>
    <w:rPr>
      <w:rFonts w:ascii="Times New Roman" w:eastAsia="Times New Roman" w:hAnsi="Times New Roman" w:cs="Times New Roman"/>
      <w:sz w:val="24"/>
      <w:szCs w:val="24"/>
      <w:lang w:eastAsia="zh-CN"/>
    </w:rPr>
  </w:style>
  <w:style w:type="character" w:customStyle="1" w:styleId="BodyTextChar">
    <w:name w:val="Body Text Char"/>
    <w:basedOn w:val="DefaultParagraphFont"/>
    <w:link w:val="BodyText"/>
    <w:rsid w:val="00D90448"/>
    <w:rPr>
      <w:rFonts w:ascii="Times New Roman" w:eastAsia="Times New Roman" w:hAnsi="Times New Roman" w:cs="Times New Roman"/>
      <w:sz w:val="24"/>
      <w:szCs w:val="24"/>
      <w:lang w:val="id-ID" w:eastAsia="zh-CN"/>
    </w:rPr>
  </w:style>
  <w:style w:type="paragraph" w:styleId="List">
    <w:name w:val="List"/>
    <w:basedOn w:val="BodyText"/>
    <w:rsid w:val="00D90448"/>
    <w:rPr>
      <w:rFonts w:cs="FreeSans"/>
    </w:rPr>
  </w:style>
  <w:style w:type="paragraph" w:styleId="Caption">
    <w:name w:val="caption"/>
    <w:basedOn w:val="Normal"/>
    <w:qFormat/>
    <w:rsid w:val="00D90448"/>
    <w:pPr>
      <w:suppressLineNumbers/>
      <w:suppressAutoHyphens/>
      <w:spacing w:before="120" w:after="120" w:line="240" w:lineRule="auto"/>
    </w:pPr>
    <w:rPr>
      <w:rFonts w:ascii="Times New Roman" w:eastAsia="Times New Roman" w:hAnsi="Times New Roman" w:cs="FreeSans"/>
      <w:i/>
      <w:iCs/>
      <w:sz w:val="24"/>
      <w:szCs w:val="24"/>
      <w:lang w:eastAsia="zh-CN"/>
    </w:rPr>
  </w:style>
  <w:style w:type="paragraph" w:customStyle="1" w:styleId="Index">
    <w:name w:val="Index"/>
    <w:basedOn w:val="Normal"/>
    <w:rsid w:val="00D90448"/>
    <w:pPr>
      <w:suppressLineNumbers/>
      <w:suppressAutoHyphens/>
      <w:spacing w:after="0" w:line="240" w:lineRule="auto"/>
    </w:pPr>
    <w:rPr>
      <w:rFonts w:ascii="Times New Roman" w:eastAsia="Times New Roman" w:hAnsi="Times New Roman" w:cs="FreeSans"/>
      <w:sz w:val="24"/>
      <w:szCs w:val="24"/>
      <w:lang w:eastAsia="zh-CN"/>
    </w:rPr>
  </w:style>
  <w:style w:type="paragraph" w:styleId="BodyTextIndent">
    <w:name w:val="Body Text Indent"/>
    <w:basedOn w:val="Normal"/>
    <w:link w:val="BodyTextIndentChar"/>
    <w:rsid w:val="00D90448"/>
    <w:pPr>
      <w:suppressAutoHyphens/>
      <w:spacing w:after="0" w:line="240" w:lineRule="auto"/>
      <w:ind w:firstLine="567"/>
      <w:jc w:val="both"/>
    </w:pPr>
    <w:rPr>
      <w:rFonts w:ascii="Times New Roman" w:eastAsia="Times New Roman" w:hAnsi="Times New Roman" w:cs="Times New Roman"/>
      <w:sz w:val="20"/>
      <w:szCs w:val="20"/>
      <w:lang w:eastAsia="zh-CN"/>
    </w:rPr>
  </w:style>
  <w:style w:type="character" w:customStyle="1" w:styleId="BodyTextIndentChar">
    <w:name w:val="Body Text Indent Char"/>
    <w:basedOn w:val="DefaultParagraphFont"/>
    <w:link w:val="BodyTextIndent"/>
    <w:rsid w:val="00D90448"/>
    <w:rPr>
      <w:rFonts w:ascii="Times New Roman" w:eastAsia="Times New Roman" w:hAnsi="Times New Roman" w:cs="Times New Roman"/>
      <w:sz w:val="20"/>
      <w:szCs w:val="20"/>
      <w:lang w:val="id-ID" w:eastAsia="zh-CN"/>
    </w:rPr>
  </w:style>
  <w:style w:type="paragraph" w:styleId="BodyTextIndent2">
    <w:name w:val="Body Text Indent 2"/>
    <w:basedOn w:val="Normal"/>
    <w:link w:val="BodyTextIndent2Char"/>
    <w:rsid w:val="00D90448"/>
    <w:pPr>
      <w:suppressAutoHyphens/>
      <w:spacing w:after="0" w:line="240" w:lineRule="auto"/>
      <w:ind w:left="567" w:hanging="567"/>
      <w:jc w:val="both"/>
    </w:pPr>
    <w:rPr>
      <w:rFonts w:ascii="Times New Roman" w:eastAsia="Times New Roman" w:hAnsi="Times New Roman" w:cs="Times New Roman"/>
      <w:sz w:val="20"/>
      <w:szCs w:val="20"/>
      <w:lang w:eastAsia="zh-CN"/>
    </w:rPr>
  </w:style>
  <w:style w:type="character" w:customStyle="1" w:styleId="BodyTextIndent2Char">
    <w:name w:val="Body Text Indent 2 Char"/>
    <w:basedOn w:val="DefaultParagraphFont"/>
    <w:link w:val="BodyTextIndent2"/>
    <w:rsid w:val="00D90448"/>
    <w:rPr>
      <w:rFonts w:ascii="Times New Roman" w:eastAsia="Times New Roman" w:hAnsi="Times New Roman" w:cs="Times New Roman"/>
      <w:sz w:val="20"/>
      <w:szCs w:val="20"/>
      <w:lang w:val="id-ID" w:eastAsia="zh-CN"/>
    </w:rPr>
  </w:style>
  <w:style w:type="paragraph" w:customStyle="1" w:styleId="Equation">
    <w:name w:val="Equation"/>
    <w:basedOn w:val="BodyTextIndent"/>
    <w:rsid w:val="00D90448"/>
    <w:pPr>
      <w:tabs>
        <w:tab w:val="left" w:pos="57"/>
        <w:tab w:val="center" w:pos="1985"/>
        <w:tab w:val="right" w:pos="4026"/>
      </w:tabs>
      <w:ind w:firstLine="0"/>
      <w:jc w:val="left"/>
    </w:pPr>
  </w:style>
  <w:style w:type="paragraph" w:customStyle="1" w:styleId="Body">
    <w:name w:val="Body"/>
    <w:basedOn w:val="BodyTextIndent"/>
    <w:rsid w:val="00D90448"/>
    <w:pPr>
      <w:ind w:firstLine="288"/>
    </w:pPr>
  </w:style>
  <w:style w:type="paragraph" w:customStyle="1" w:styleId="BodyAbstract">
    <w:name w:val="Body Abstract"/>
    <w:basedOn w:val="Heading1"/>
    <w:rsid w:val="00D90448"/>
    <w:pPr>
      <w:keepLines w:val="0"/>
      <w:suppressAutoHyphens/>
      <w:spacing w:before="288" w:after="144" w:line="240" w:lineRule="auto"/>
      <w:ind w:left="567" w:right="567"/>
      <w:jc w:val="center"/>
    </w:pPr>
    <w:rPr>
      <w:rFonts w:ascii="Times New Roman" w:eastAsia="Times New Roman" w:hAnsi="Times New Roman" w:cs="Times New Roman"/>
      <w:b w:val="0"/>
      <w:i/>
      <w:smallCaps/>
      <w:sz w:val="20"/>
      <w:szCs w:val="20"/>
      <w:lang w:eastAsia="zh-CN"/>
    </w:rPr>
  </w:style>
  <w:style w:type="paragraph" w:styleId="FootnoteText">
    <w:name w:val="footnote text"/>
    <w:basedOn w:val="Normal"/>
    <w:link w:val="FootnoteTextChar"/>
    <w:rsid w:val="00D90448"/>
    <w:pPr>
      <w:suppressAutoHyphens/>
      <w:spacing w:after="0" w:line="240" w:lineRule="auto"/>
    </w:pPr>
    <w:rPr>
      <w:rFonts w:ascii="Times New Roman" w:eastAsia="Times New Roman" w:hAnsi="Times New Roman" w:cs="Times New Roman"/>
      <w:sz w:val="20"/>
      <w:szCs w:val="20"/>
      <w:lang w:eastAsia="zh-CN"/>
    </w:rPr>
  </w:style>
  <w:style w:type="character" w:customStyle="1" w:styleId="FootnoteTextChar">
    <w:name w:val="Footnote Text Char"/>
    <w:basedOn w:val="DefaultParagraphFont"/>
    <w:link w:val="FootnoteText"/>
    <w:rsid w:val="00D90448"/>
    <w:rPr>
      <w:rFonts w:ascii="Times New Roman" w:eastAsia="Times New Roman" w:hAnsi="Times New Roman" w:cs="Times New Roman"/>
      <w:sz w:val="20"/>
      <w:szCs w:val="20"/>
      <w:lang w:val="id-ID" w:eastAsia="zh-CN"/>
    </w:rPr>
  </w:style>
  <w:style w:type="paragraph" w:customStyle="1" w:styleId="StyleTitle">
    <w:name w:val="Style Title"/>
    <w:basedOn w:val="Heading"/>
    <w:rsid w:val="00D90448"/>
    <w:rPr>
      <w:sz w:val="24"/>
    </w:rPr>
  </w:style>
  <w:style w:type="paragraph" w:styleId="NormalWeb">
    <w:name w:val="Normal (Web)"/>
    <w:basedOn w:val="Normal"/>
    <w:rsid w:val="00D90448"/>
    <w:pPr>
      <w:suppressAutoHyphens/>
      <w:spacing w:before="280" w:after="119" w:line="240" w:lineRule="auto"/>
    </w:pPr>
    <w:rPr>
      <w:rFonts w:ascii="Times New Roman" w:eastAsia="Times New Roman" w:hAnsi="Times New Roman" w:cs="Times New Roman"/>
      <w:sz w:val="24"/>
      <w:szCs w:val="24"/>
      <w:lang w:eastAsia="zh-CN"/>
    </w:rPr>
  </w:style>
  <w:style w:type="paragraph" w:customStyle="1" w:styleId="Author">
    <w:name w:val="Author"/>
    <w:basedOn w:val="Normal"/>
    <w:rsid w:val="00D90448"/>
    <w:pPr>
      <w:suppressAutoHyphens/>
      <w:spacing w:after="0" w:line="240" w:lineRule="auto"/>
      <w:jc w:val="center"/>
    </w:pPr>
    <w:rPr>
      <w:rFonts w:ascii="Times New Roman" w:eastAsia="Times New Roman" w:hAnsi="Times New Roman" w:cs="Times New Roman"/>
      <w:b/>
      <w:sz w:val="24"/>
      <w:szCs w:val="24"/>
      <w:lang w:eastAsia="zh-CN"/>
    </w:rPr>
  </w:style>
  <w:style w:type="paragraph" w:customStyle="1" w:styleId="AbstractTitle">
    <w:name w:val="Abstract Title"/>
    <w:basedOn w:val="Normal"/>
    <w:rsid w:val="00D90448"/>
    <w:pPr>
      <w:suppressAutoHyphens/>
      <w:spacing w:after="0" w:line="240" w:lineRule="auto"/>
      <w:jc w:val="center"/>
    </w:pPr>
    <w:rPr>
      <w:rFonts w:ascii="Times New Roman" w:eastAsia="Times New Roman" w:hAnsi="Times New Roman" w:cs="Times New Roman"/>
      <w:b/>
      <w:sz w:val="20"/>
      <w:szCs w:val="20"/>
      <w:lang w:eastAsia="zh-CN"/>
    </w:rPr>
  </w:style>
  <w:style w:type="paragraph" w:customStyle="1" w:styleId="FrameContents">
    <w:name w:val="Frame Contents"/>
    <w:basedOn w:val="Normal"/>
    <w:rsid w:val="00D90448"/>
    <w:pPr>
      <w:suppressAutoHyphens/>
      <w:spacing w:after="0" w:line="240" w:lineRule="auto"/>
    </w:pPr>
    <w:rPr>
      <w:rFonts w:ascii="Times New Roman" w:eastAsia="Times New Roman" w:hAnsi="Times New Roman" w:cs="Times New Roman"/>
      <w:sz w:val="24"/>
      <w:szCs w:val="24"/>
      <w:lang w:eastAsia="zh-CN"/>
    </w:rPr>
  </w:style>
  <w:style w:type="paragraph" w:customStyle="1" w:styleId="TableContents">
    <w:name w:val="Table Contents"/>
    <w:basedOn w:val="Normal"/>
    <w:rsid w:val="00D9044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rsid w:val="00D90448"/>
    <w:pPr>
      <w:jc w:val="center"/>
    </w:pPr>
    <w:rPr>
      <w:b/>
      <w:bCs/>
    </w:rPr>
  </w:style>
  <w:style w:type="paragraph" w:customStyle="1" w:styleId="JSKReferenceItem">
    <w:name w:val="JSK Reference Item"/>
    <w:basedOn w:val="Normal"/>
    <w:rsid w:val="00D90448"/>
    <w:pPr>
      <w:numPr>
        <w:numId w:val="4"/>
      </w:numPr>
      <w:suppressAutoHyphens/>
      <w:snapToGrid w:val="0"/>
      <w:spacing w:after="0" w:line="240" w:lineRule="auto"/>
      <w:jc w:val="both"/>
    </w:pPr>
    <w:rPr>
      <w:rFonts w:ascii="Times New Roman" w:eastAsia="Times New Roman" w:hAnsi="Times New Roman" w:cs="Times New Roman"/>
      <w:sz w:val="16"/>
      <w:szCs w:val="24"/>
      <w:lang w:eastAsia="zh-CN"/>
    </w:rPr>
  </w:style>
  <w:style w:type="paragraph" w:customStyle="1" w:styleId="JSKParagraph">
    <w:name w:val="JSK Paragraph"/>
    <w:basedOn w:val="Normal"/>
    <w:rsid w:val="00D90448"/>
    <w:pPr>
      <w:suppressAutoHyphens/>
      <w:snapToGrid w:val="0"/>
      <w:spacing w:after="0" w:line="240" w:lineRule="auto"/>
      <w:ind w:firstLine="216"/>
      <w:jc w:val="both"/>
    </w:pPr>
    <w:rPr>
      <w:rFonts w:ascii="Times New Roman" w:eastAsia="Times New Roman" w:hAnsi="Times New Roman" w:cs="Times New Roman"/>
      <w:sz w:val="20"/>
      <w:szCs w:val="24"/>
      <w:lang w:eastAsia="zh-CN"/>
    </w:rPr>
  </w:style>
  <w:style w:type="paragraph" w:customStyle="1" w:styleId="Gambar">
    <w:name w:val="Gambar"/>
    <w:basedOn w:val="Caption"/>
    <w:rsid w:val="00D90448"/>
  </w:style>
  <w:style w:type="paragraph" w:customStyle="1" w:styleId="Tabel">
    <w:name w:val="Tabel"/>
    <w:basedOn w:val="Caption"/>
    <w:rsid w:val="00D90448"/>
  </w:style>
  <w:style w:type="paragraph" w:styleId="Header">
    <w:name w:val="header"/>
    <w:basedOn w:val="Normal"/>
    <w:link w:val="HeaderChar"/>
    <w:uiPriority w:val="99"/>
    <w:unhideWhenUsed/>
    <w:rsid w:val="00D90448"/>
    <w:pPr>
      <w:tabs>
        <w:tab w:val="center" w:pos="4680"/>
        <w:tab w:val="right" w:pos="9360"/>
      </w:tabs>
      <w:suppressAutoHyphens/>
      <w:spacing w:after="0" w:line="240" w:lineRule="auto"/>
    </w:pPr>
    <w:rPr>
      <w:rFonts w:ascii="Times New Roman" w:eastAsia="Times New Roman" w:hAnsi="Times New Roman" w:cs="Times New Roman"/>
      <w:sz w:val="24"/>
      <w:szCs w:val="24"/>
      <w:lang w:eastAsia="zh-CN"/>
    </w:rPr>
  </w:style>
  <w:style w:type="character" w:customStyle="1" w:styleId="HeaderChar">
    <w:name w:val="Header Char"/>
    <w:basedOn w:val="DefaultParagraphFont"/>
    <w:link w:val="Header"/>
    <w:uiPriority w:val="99"/>
    <w:rsid w:val="00D90448"/>
    <w:rPr>
      <w:rFonts w:ascii="Times New Roman" w:eastAsia="Times New Roman" w:hAnsi="Times New Roman" w:cs="Times New Roman"/>
      <w:sz w:val="24"/>
      <w:szCs w:val="24"/>
      <w:lang w:val="id-ID" w:eastAsia="zh-CN"/>
    </w:rPr>
  </w:style>
  <w:style w:type="paragraph" w:styleId="Footer">
    <w:name w:val="footer"/>
    <w:basedOn w:val="Normal"/>
    <w:link w:val="FooterChar"/>
    <w:uiPriority w:val="99"/>
    <w:unhideWhenUsed/>
    <w:rsid w:val="00D90448"/>
    <w:pPr>
      <w:tabs>
        <w:tab w:val="center" w:pos="4680"/>
        <w:tab w:val="right" w:pos="9360"/>
      </w:tabs>
      <w:suppressAutoHyphens/>
      <w:spacing w:after="0" w:line="240" w:lineRule="auto"/>
    </w:pPr>
    <w:rPr>
      <w:rFonts w:ascii="Times New Roman" w:eastAsia="Times New Roman" w:hAnsi="Times New Roman" w:cs="Times New Roman"/>
      <w:sz w:val="24"/>
      <w:szCs w:val="24"/>
      <w:lang w:eastAsia="zh-CN"/>
    </w:rPr>
  </w:style>
  <w:style w:type="character" w:customStyle="1" w:styleId="FooterChar">
    <w:name w:val="Footer Char"/>
    <w:basedOn w:val="DefaultParagraphFont"/>
    <w:link w:val="Footer"/>
    <w:uiPriority w:val="99"/>
    <w:rsid w:val="00D90448"/>
    <w:rPr>
      <w:rFonts w:ascii="Times New Roman" w:eastAsia="Times New Roman" w:hAnsi="Times New Roman" w:cs="Times New Roman"/>
      <w:sz w:val="24"/>
      <w:szCs w:val="24"/>
      <w:lang w:val="id-ID" w:eastAsia="zh-CN"/>
    </w:rPr>
  </w:style>
  <w:style w:type="paragraph" w:styleId="HTMLPreformatted">
    <w:name w:val="HTML Preformatted"/>
    <w:basedOn w:val="Normal"/>
    <w:link w:val="HTMLPreformattedChar"/>
    <w:uiPriority w:val="99"/>
    <w:semiHidden/>
    <w:unhideWhenUsed/>
    <w:rsid w:val="00D90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D90448"/>
    <w:rPr>
      <w:rFonts w:ascii="Courier New" w:eastAsia="Times New Roman" w:hAnsi="Courier New" w:cs="Courier New"/>
      <w:sz w:val="20"/>
      <w:szCs w:val="20"/>
    </w:rPr>
  </w:style>
  <w:style w:type="character" w:styleId="PlaceholderText">
    <w:name w:val="Placeholder Text"/>
    <w:basedOn w:val="DefaultParagraphFont"/>
    <w:uiPriority w:val="99"/>
    <w:semiHidden/>
    <w:rsid w:val="00D90448"/>
    <w:rPr>
      <w:color w:val="666666"/>
    </w:rPr>
  </w:style>
  <w:style w:type="table" w:customStyle="1" w:styleId="7">
    <w:name w:val="7"/>
    <w:basedOn w:val="TableNormal"/>
    <w:rsid w:val="00D90448"/>
    <w:pPr>
      <w:spacing w:after="0" w:line="360" w:lineRule="auto"/>
      <w:ind w:hanging="1"/>
    </w:pPr>
    <w:rPr>
      <w:lang w:eastAsia="en-ID"/>
    </w:rPr>
    <w:tblPr>
      <w:tblStyleRowBandSize w:val="1"/>
      <w:tblStyleColBandSize w:val="1"/>
    </w:tblPr>
  </w:style>
  <w:style w:type="table" w:customStyle="1" w:styleId="6">
    <w:name w:val="6"/>
    <w:basedOn w:val="TableNormal"/>
    <w:rsid w:val="00D90448"/>
    <w:pPr>
      <w:spacing w:after="0" w:line="360" w:lineRule="auto"/>
      <w:ind w:hanging="1"/>
    </w:pPr>
    <w:rPr>
      <w:lang w:eastAsia="en-ID"/>
    </w:rPr>
    <w:tblPr>
      <w:tblStyleRowBandSize w:val="1"/>
      <w:tblStyleColBandSize w:val="1"/>
    </w:tblPr>
  </w:style>
  <w:style w:type="table" w:customStyle="1" w:styleId="5">
    <w:name w:val="5"/>
    <w:basedOn w:val="TableNormal"/>
    <w:rsid w:val="00D90448"/>
    <w:pPr>
      <w:spacing w:after="0" w:line="360" w:lineRule="auto"/>
      <w:ind w:hanging="1"/>
    </w:pPr>
    <w:rPr>
      <w:lang w:eastAsia="en-ID"/>
    </w:rPr>
    <w:tblPr>
      <w:tblStyleRowBandSize w:val="1"/>
      <w:tblStyleColBandSize w:val="1"/>
    </w:tblPr>
  </w:style>
  <w:style w:type="table" w:customStyle="1" w:styleId="4">
    <w:name w:val="4"/>
    <w:basedOn w:val="TableNormal"/>
    <w:rsid w:val="00D90448"/>
    <w:pPr>
      <w:spacing w:after="0" w:line="360" w:lineRule="auto"/>
      <w:ind w:hanging="1"/>
    </w:pPr>
    <w:rPr>
      <w:lang w:eastAsia="en-ID"/>
    </w:rPr>
    <w:tblPr>
      <w:tblStyleRowBandSize w:val="1"/>
      <w:tblStyleColBandSize w:val="1"/>
    </w:tblPr>
  </w:style>
  <w:style w:type="table" w:customStyle="1" w:styleId="3">
    <w:name w:val="3"/>
    <w:basedOn w:val="TableNormal"/>
    <w:rsid w:val="00D90448"/>
    <w:pPr>
      <w:spacing w:after="0" w:line="360" w:lineRule="auto"/>
      <w:ind w:hanging="1"/>
    </w:pPr>
    <w:rPr>
      <w:lang w:eastAsia="en-ID"/>
    </w:rPr>
    <w:tblPr>
      <w:tblStyleRowBandSize w:val="1"/>
      <w:tblStyleColBandSize w:val="1"/>
      <w:tblCellMar>
        <w:left w:w="115" w:type="dxa"/>
        <w:right w:w="115" w:type="dxa"/>
      </w:tblCellMar>
    </w:tblPr>
  </w:style>
  <w:style w:type="table" w:customStyle="1" w:styleId="2">
    <w:name w:val="2"/>
    <w:basedOn w:val="TableNormal"/>
    <w:rsid w:val="00D90448"/>
    <w:pPr>
      <w:spacing w:after="0" w:line="360" w:lineRule="auto"/>
      <w:ind w:hanging="1"/>
    </w:pPr>
    <w:rPr>
      <w:lang w:eastAsia="en-ID"/>
    </w:rPr>
    <w:tblPr>
      <w:tblStyleRowBandSize w:val="1"/>
      <w:tblStyleColBandSize w:val="1"/>
      <w:tblCellMar>
        <w:left w:w="115" w:type="dxa"/>
        <w:right w:w="115" w:type="dxa"/>
      </w:tblCellMar>
    </w:tblPr>
  </w:style>
  <w:style w:type="table" w:customStyle="1" w:styleId="1">
    <w:name w:val="1"/>
    <w:basedOn w:val="TableNormal"/>
    <w:rsid w:val="00D90448"/>
    <w:pPr>
      <w:spacing w:after="0" w:line="360" w:lineRule="auto"/>
      <w:ind w:hanging="1"/>
    </w:pPr>
    <w:rPr>
      <w:lang w:eastAsia="en-ID"/>
    </w:rPr>
    <w:tblPr>
      <w:tblStyleRowBandSize w:val="1"/>
      <w:tblStyleColBandSize w:val="1"/>
      <w:tblCellMar>
        <w:left w:w="115" w:type="dxa"/>
        <w:right w:w="115" w:type="dxa"/>
      </w:tblCellMar>
    </w:tblPr>
  </w:style>
  <w:style w:type="table" w:customStyle="1" w:styleId="8">
    <w:name w:val="8"/>
    <w:basedOn w:val="TableNormal"/>
    <w:rsid w:val="00D90448"/>
    <w:pPr>
      <w:spacing w:after="0" w:line="360" w:lineRule="auto"/>
      <w:ind w:hanging="1"/>
    </w:pPr>
    <w:rPr>
      <w:lang w:eastAsia="en-ID"/>
    </w:rPr>
    <w:tblPr>
      <w:tblStyleRowBandSize w:val="1"/>
      <w:tblStyleColBandSize w:val="1"/>
    </w:tblPr>
  </w:style>
  <w:style w:type="character" w:styleId="UnresolvedMention">
    <w:name w:val="Unresolved Mention"/>
    <w:basedOn w:val="DefaultParagraphFont"/>
    <w:uiPriority w:val="99"/>
    <w:semiHidden/>
    <w:unhideWhenUsed/>
    <w:rsid w:val="00D90448"/>
    <w:rPr>
      <w:color w:val="605E5C"/>
      <w:shd w:val="clear" w:color="auto" w:fill="E1DFDD"/>
    </w:rPr>
  </w:style>
  <w:style w:type="table" w:styleId="TableGrid">
    <w:name w:val="Table Grid"/>
    <w:basedOn w:val="TableNormal"/>
    <w:uiPriority w:val="39"/>
    <w:rsid w:val="00D904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90448"/>
    <w:pPr>
      <w:widowControl w:val="0"/>
      <w:autoSpaceDE w:val="0"/>
      <w:autoSpaceDN w:val="0"/>
      <w:spacing w:after="0" w:line="240" w:lineRule="auto"/>
      <w:jc w:val="right"/>
    </w:pPr>
    <w:rPr>
      <w:rFonts w:ascii="Times New Roman" w:eastAsia="Times New Roman" w:hAnsi="Times New Roman" w:cs="Times New Roman"/>
      <w:lang w:val="id"/>
    </w:rPr>
  </w:style>
  <w:style w:type="paragraph" w:customStyle="1" w:styleId="msonormal0">
    <w:name w:val="msonormal"/>
    <w:basedOn w:val="Normal"/>
    <w:rsid w:val="00D90448"/>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styleId="CommentReference">
    <w:name w:val="annotation reference"/>
    <w:basedOn w:val="DefaultParagraphFont"/>
    <w:uiPriority w:val="99"/>
    <w:semiHidden/>
    <w:unhideWhenUsed/>
    <w:rsid w:val="00D90448"/>
    <w:rPr>
      <w:sz w:val="16"/>
      <w:szCs w:val="16"/>
    </w:rPr>
  </w:style>
  <w:style w:type="paragraph" w:styleId="CommentText">
    <w:name w:val="annotation text"/>
    <w:basedOn w:val="Normal"/>
    <w:link w:val="CommentTextChar"/>
    <w:uiPriority w:val="99"/>
    <w:semiHidden/>
    <w:unhideWhenUsed/>
    <w:rsid w:val="00D90448"/>
    <w:pPr>
      <w:suppressAutoHyphens/>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uiPriority w:val="99"/>
    <w:semiHidden/>
    <w:rsid w:val="00D90448"/>
    <w:rPr>
      <w:rFonts w:ascii="Times New Roman" w:eastAsia="Times New Roman" w:hAnsi="Times New Roman" w:cs="Times New Roman"/>
      <w:sz w:val="20"/>
      <w:szCs w:val="20"/>
      <w:lang w:val="id-ID" w:eastAsia="zh-CN"/>
    </w:rPr>
  </w:style>
  <w:style w:type="paragraph" w:styleId="CommentSubject">
    <w:name w:val="annotation subject"/>
    <w:basedOn w:val="CommentText"/>
    <w:next w:val="CommentText"/>
    <w:link w:val="CommentSubjectChar"/>
    <w:uiPriority w:val="99"/>
    <w:semiHidden/>
    <w:unhideWhenUsed/>
    <w:rsid w:val="00D90448"/>
    <w:rPr>
      <w:b/>
      <w:bCs/>
    </w:rPr>
  </w:style>
  <w:style w:type="character" w:customStyle="1" w:styleId="CommentSubjectChar">
    <w:name w:val="Comment Subject Char"/>
    <w:basedOn w:val="CommentTextChar"/>
    <w:link w:val="CommentSubject"/>
    <w:uiPriority w:val="99"/>
    <w:semiHidden/>
    <w:rsid w:val="00D90448"/>
    <w:rPr>
      <w:rFonts w:ascii="Times New Roman" w:eastAsia="Times New Roman" w:hAnsi="Times New Roman" w:cs="Times New Roman"/>
      <w:b/>
      <w:bCs/>
      <w:sz w:val="20"/>
      <w:szCs w:val="20"/>
      <w:lang w:val="id-ID" w:eastAsia="zh-CN"/>
    </w:rPr>
  </w:style>
  <w:style w:type="character" w:customStyle="1" w:styleId="sw">
    <w:name w:val="sw"/>
    <w:basedOn w:val="DefaultParagraphFont"/>
    <w:rsid w:val="00D90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3047">
      <w:bodyDiv w:val="1"/>
      <w:marLeft w:val="0"/>
      <w:marRight w:val="0"/>
      <w:marTop w:val="0"/>
      <w:marBottom w:val="0"/>
      <w:divBdr>
        <w:top w:val="none" w:sz="0" w:space="0" w:color="auto"/>
        <w:left w:val="none" w:sz="0" w:space="0" w:color="auto"/>
        <w:bottom w:val="none" w:sz="0" w:space="0" w:color="auto"/>
        <w:right w:val="none" w:sz="0" w:space="0" w:color="auto"/>
      </w:divBdr>
    </w:div>
    <w:div w:id="514659635">
      <w:bodyDiv w:val="1"/>
      <w:marLeft w:val="0"/>
      <w:marRight w:val="0"/>
      <w:marTop w:val="0"/>
      <w:marBottom w:val="0"/>
      <w:divBdr>
        <w:top w:val="none" w:sz="0" w:space="0" w:color="auto"/>
        <w:left w:val="none" w:sz="0" w:space="0" w:color="auto"/>
        <w:bottom w:val="none" w:sz="0" w:space="0" w:color="auto"/>
        <w:right w:val="none" w:sz="0" w:space="0" w:color="auto"/>
      </w:divBdr>
      <w:divsChild>
        <w:div w:id="412624296">
          <w:marLeft w:val="0"/>
          <w:marRight w:val="108"/>
          <w:marTop w:val="108"/>
          <w:marBottom w:val="108"/>
          <w:divBdr>
            <w:top w:val="none" w:sz="0" w:space="0" w:color="auto"/>
            <w:left w:val="none" w:sz="0" w:space="0" w:color="auto"/>
            <w:bottom w:val="none" w:sz="0" w:space="0" w:color="auto"/>
            <w:right w:val="none" w:sz="0" w:space="0" w:color="auto"/>
          </w:divBdr>
          <w:divsChild>
            <w:div w:id="568688603">
              <w:marLeft w:val="0"/>
              <w:marRight w:val="0"/>
              <w:marTop w:val="0"/>
              <w:marBottom w:val="0"/>
              <w:divBdr>
                <w:top w:val="none" w:sz="0" w:space="0" w:color="auto"/>
                <w:left w:val="none" w:sz="0" w:space="0" w:color="auto"/>
                <w:bottom w:val="none" w:sz="0" w:space="0" w:color="auto"/>
                <w:right w:val="none" w:sz="0" w:space="0" w:color="auto"/>
              </w:divBdr>
              <w:divsChild>
                <w:div w:id="665399570">
                  <w:marLeft w:val="0"/>
                  <w:marRight w:val="108"/>
                  <w:marTop w:val="18"/>
                  <w:marBottom w:val="108"/>
                  <w:divBdr>
                    <w:top w:val="none" w:sz="0" w:space="0" w:color="auto"/>
                    <w:left w:val="none" w:sz="0" w:space="0" w:color="auto"/>
                    <w:bottom w:val="none" w:sz="0" w:space="0" w:color="auto"/>
                    <w:right w:val="none" w:sz="0" w:space="0" w:color="auto"/>
                  </w:divBdr>
                  <w:divsChild>
                    <w:div w:id="1551501964">
                      <w:marLeft w:val="0"/>
                      <w:marRight w:val="0"/>
                      <w:marTop w:val="0"/>
                      <w:marBottom w:val="0"/>
                      <w:divBdr>
                        <w:top w:val="none" w:sz="0" w:space="0" w:color="auto"/>
                        <w:left w:val="none" w:sz="0" w:space="0" w:color="auto"/>
                        <w:bottom w:val="none" w:sz="0" w:space="0" w:color="auto"/>
                        <w:right w:val="none" w:sz="0" w:space="0" w:color="auto"/>
                      </w:divBdr>
                      <w:divsChild>
                        <w:div w:id="1080711030">
                          <w:marLeft w:val="0"/>
                          <w:marRight w:val="0"/>
                          <w:marTop w:val="0"/>
                          <w:marBottom w:val="0"/>
                          <w:divBdr>
                            <w:top w:val="none" w:sz="0" w:space="0" w:color="auto"/>
                            <w:left w:val="none" w:sz="0" w:space="0" w:color="auto"/>
                            <w:bottom w:val="none" w:sz="0" w:space="0" w:color="auto"/>
                            <w:right w:val="none" w:sz="0" w:space="0" w:color="auto"/>
                          </w:divBdr>
                          <w:divsChild>
                            <w:div w:id="1732729463">
                              <w:marLeft w:val="0"/>
                              <w:marRight w:val="0"/>
                              <w:marTop w:val="0"/>
                              <w:marBottom w:val="0"/>
                              <w:divBdr>
                                <w:top w:val="none" w:sz="0" w:space="0" w:color="auto"/>
                                <w:left w:val="none" w:sz="0" w:space="0" w:color="auto"/>
                                <w:bottom w:val="none" w:sz="0" w:space="0" w:color="auto"/>
                                <w:right w:val="none" w:sz="0" w:space="0" w:color="auto"/>
                              </w:divBdr>
                              <w:divsChild>
                                <w:div w:id="10904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2716194">
      <w:bodyDiv w:val="1"/>
      <w:marLeft w:val="0"/>
      <w:marRight w:val="0"/>
      <w:marTop w:val="0"/>
      <w:marBottom w:val="0"/>
      <w:divBdr>
        <w:top w:val="none" w:sz="0" w:space="0" w:color="auto"/>
        <w:left w:val="none" w:sz="0" w:space="0" w:color="auto"/>
        <w:bottom w:val="none" w:sz="0" w:space="0" w:color="auto"/>
        <w:right w:val="none" w:sz="0" w:space="0" w:color="auto"/>
      </w:divBdr>
    </w:div>
    <w:div w:id="1481121126">
      <w:bodyDiv w:val="1"/>
      <w:marLeft w:val="0"/>
      <w:marRight w:val="0"/>
      <w:marTop w:val="0"/>
      <w:marBottom w:val="0"/>
      <w:divBdr>
        <w:top w:val="none" w:sz="0" w:space="0" w:color="auto"/>
        <w:left w:val="none" w:sz="0" w:space="0" w:color="auto"/>
        <w:bottom w:val="none" w:sz="0" w:space="0" w:color="auto"/>
        <w:right w:val="none" w:sz="0" w:space="0" w:color="auto"/>
      </w:divBdr>
    </w:div>
    <w:div w:id="1528448487">
      <w:bodyDiv w:val="1"/>
      <w:marLeft w:val="0"/>
      <w:marRight w:val="0"/>
      <w:marTop w:val="0"/>
      <w:marBottom w:val="0"/>
      <w:divBdr>
        <w:top w:val="none" w:sz="0" w:space="0" w:color="auto"/>
        <w:left w:val="none" w:sz="0" w:space="0" w:color="auto"/>
        <w:bottom w:val="none" w:sz="0" w:space="0" w:color="auto"/>
        <w:right w:val="none" w:sz="0" w:space="0" w:color="auto"/>
      </w:divBdr>
    </w:div>
    <w:div w:id="1807621907">
      <w:bodyDiv w:val="1"/>
      <w:marLeft w:val="0"/>
      <w:marRight w:val="0"/>
      <w:marTop w:val="0"/>
      <w:marBottom w:val="0"/>
      <w:divBdr>
        <w:top w:val="none" w:sz="0" w:space="0" w:color="auto"/>
        <w:left w:val="none" w:sz="0" w:space="0" w:color="auto"/>
        <w:bottom w:val="none" w:sz="0" w:space="0" w:color="auto"/>
        <w:right w:val="none" w:sz="0" w:space="0" w:color="auto"/>
      </w:divBdr>
      <w:divsChild>
        <w:div w:id="829490841">
          <w:marLeft w:val="640"/>
          <w:marRight w:val="0"/>
          <w:marTop w:val="0"/>
          <w:marBottom w:val="0"/>
          <w:divBdr>
            <w:top w:val="none" w:sz="0" w:space="0" w:color="auto"/>
            <w:left w:val="none" w:sz="0" w:space="0" w:color="auto"/>
            <w:bottom w:val="none" w:sz="0" w:space="0" w:color="auto"/>
            <w:right w:val="none" w:sz="0" w:space="0" w:color="auto"/>
          </w:divBdr>
        </w:div>
        <w:div w:id="1171681293">
          <w:marLeft w:val="640"/>
          <w:marRight w:val="0"/>
          <w:marTop w:val="0"/>
          <w:marBottom w:val="0"/>
          <w:divBdr>
            <w:top w:val="none" w:sz="0" w:space="0" w:color="auto"/>
            <w:left w:val="none" w:sz="0" w:space="0" w:color="auto"/>
            <w:bottom w:val="none" w:sz="0" w:space="0" w:color="auto"/>
            <w:right w:val="none" w:sz="0" w:space="0" w:color="auto"/>
          </w:divBdr>
        </w:div>
        <w:div w:id="499926491">
          <w:marLeft w:val="640"/>
          <w:marRight w:val="0"/>
          <w:marTop w:val="0"/>
          <w:marBottom w:val="0"/>
          <w:divBdr>
            <w:top w:val="none" w:sz="0" w:space="0" w:color="auto"/>
            <w:left w:val="none" w:sz="0" w:space="0" w:color="auto"/>
            <w:bottom w:val="none" w:sz="0" w:space="0" w:color="auto"/>
            <w:right w:val="none" w:sz="0" w:space="0" w:color="auto"/>
          </w:divBdr>
        </w:div>
        <w:div w:id="1032192720">
          <w:marLeft w:val="640"/>
          <w:marRight w:val="0"/>
          <w:marTop w:val="0"/>
          <w:marBottom w:val="0"/>
          <w:divBdr>
            <w:top w:val="none" w:sz="0" w:space="0" w:color="auto"/>
            <w:left w:val="none" w:sz="0" w:space="0" w:color="auto"/>
            <w:bottom w:val="none" w:sz="0" w:space="0" w:color="auto"/>
            <w:right w:val="none" w:sz="0" w:space="0" w:color="auto"/>
          </w:divBdr>
        </w:div>
        <w:div w:id="2045591136">
          <w:marLeft w:val="640"/>
          <w:marRight w:val="0"/>
          <w:marTop w:val="0"/>
          <w:marBottom w:val="0"/>
          <w:divBdr>
            <w:top w:val="none" w:sz="0" w:space="0" w:color="auto"/>
            <w:left w:val="none" w:sz="0" w:space="0" w:color="auto"/>
            <w:bottom w:val="none" w:sz="0" w:space="0" w:color="auto"/>
            <w:right w:val="none" w:sz="0" w:space="0" w:color="auto"/>
          </w:divBdr>
        </w:div>
        <w:div w:id="1666854207">
          <w:marLeft w:val="640"/>
          <w:marRight w:val="0"/>
          <w:marTop w:val="0"/>
          <w:marBottom w:val="0"/>
          <w:divBdr>
            <w:top w:val="none" w:sz="0" w:space="0" w:color="auto"/>
            <w:left w:val="none" w:sz="0" w:space="0" w:color="auto"/>
            <w:bottom w:val="none" w:sz="0" w:space="0" w:color="auto"/>
            <w:right w:val="none" w:sz="0" w:space="0" w:color="auto"/>
          </w:divBdr>
        </w:div>
        <w:div w:id="942035459">
          <w:marLeft w:val="640"/>
          <w:marRight w:val="0"/>
          <w:marTop w:val="0"/>
          <w:marBottom w:val="0"/>
          <w:divBdr>
            <w:top w:val="none" w:sz="0" w:space="0" w:color="auto"/>
            <w:left w:val="none" w:sz="0" w:space="0" w:color="auto"/>
            <w:bottom w:val="none" w:sz="0" w:space="0" w:color="auto"/>
            <w:right w:val="none" w:sz="0" w:space="0" w:color="auto"/>
          </w:divBdr>
        </w:div>
        <w:div w:id="1094084797">
          <w:marLeft w:val="640"/>
          <w:marRight w:val="0"/>
          <w:marTop w:val="0"/>
          <w:marBottom w:val="0"/>
          <w:divBdr>
            <w:top w:val="none" w:sz="0" w:space="0" w:color="auto"/>
            <w:left w:val="none" w:sz="0" w:space="0" w:color="auto"/>
            <w:bottom w:val="none" w:sz="0" w:space="0" w:color="auto"/>
            <w:right w:val="none" w:sz="0" w:space="0" w:color="auto"/>
          </w:divBdr>
        </w:div>
        <w:div w:id="929237888">
          <w:marLeft w:val="640"/>
          <w:marRight w:val="0"/>
          <w:marTop w:val="0"/>
          <w:marBottom w:val="0"/>
          <w:divBdr>
            <w:top w:val="none" w:sz="0" w:space="0" w:color="auto"/>
            <w:left w:val="none" w:sz="0" w:space="0" w:color="auto"/>
            <w:bottom w:val="none" w:sz="0" w:space="0" w:color="auto"/>
            <w:right w:val="none" w:sz="0" w:space="0" w:color="auto"/>
          </w:divBdr>
        </w:div>
        <w:div w:id="1665236044">
          <w:marLeft w:val="640"/>
          <w:marRight w:val="0"/>
          <w:marTop w:val="0"/>
          <w:marBottom w:val="0"/>
          <w:divBdr>
            <w:top w:val="none" w:sz="0" w:space="0" w:color="auto"/>
            <w:left w:val="none" w:sz="0" w:space="0" w:color="auto"/>
            <w:bottom w:val="none" w:sz="0" w:space="0" w:color="auto"/>
            <w:right w:val="none" w:sz="0" w:space="0" w:color="auto"/>
          </w:divBdr>
        </w:div>
        <w:div w:id="426077291">
          <w:marLeft w:val="640"/>
          <w:marRight w:val="0"/>
          <w:marTop w:val="0"/>
          <w:marBottom w:val="0"/>
          <w:divBdr>
            <w:top w:val="none" w:sz="0" w:space="0" w:color="auto"/>
            <w:left w:val="none" w:sz="0" w:space="0" w:color="auto"/>
            <w:bottom w:val="none" w:sz="0" w:space="0" w:color="auto"/>
            <w:right w:val="none" w:sz="0" w:space="0" w:color="auto"/>
          </w:divBdr>
        </w:div>
        <w:div w:id="142089867">
          <w:marLeft w:val="640"/>
          <w:marRight w:val="0"/>
          <w:marTop w:val="0"/>
          <w:marBottom w:val="0"/>
          <w:divBdr>
            <w:top w:val="none" w:sz="0" w:space="0" w:color="auto"/>
            <w:left w:val="none" w:sz="0" w:space="0" w:color="auto"/>
            <w:bottom w:val="none" w:sz="0" w:space="0" w:color="auto"/>
            <w:right w:val="none" w:sz="0" w:space="0" w:color="auto"/>
          </w:divBdr>
        </w:div>
        <w:div w:id="331491813">
          <w:marLeft w:val="640"/>
          <w:marRight w:val="0"/>
          <w:marTop w:val="0"/>
          <w:marBottom w:val="0"/>
          <w:divBdr>
            <w:top w:val="none" w:sz="0" w:space="0" w:color="auto"/>
            <w:left w:val="none" w:sz="0" w:space="0" w:color="auto"/>
            <w:bottom w:val="none" w:sz="0" w:space="0" w:color="auto"/>
            <w:right w:val="none" w:sz="0" w:space="0" w:color="auto"/>
          </w:divBdr>
        </w:div>
        <w:div w:id="385686705">
          <w:marLeft w:val="640"/>
          <w:marRight w:val="0"/>
          <w:marTop w:val="0"/>
          <w:marBottom w:val="0"/>
          <w:divBdr>
            <w:top w:val="none" w:sz="0" w:space="0" w:color="auto"/>
            <w:left w:val="none" w:sz="0" w:space="0" w:color="auto"/>
            <w:bottom w:val="none" w:sz="0" w:space="0" w:color="auto"/>
            <w:right w:val="none" w:sz="0" w:space="0" w:color="auto"/>
          </w:divBdr>
        </w:div>
        <w:div w:id="1660116874">
          <w:marLeft w:val="640"/>
          <w:marRight w:val="0"/>
          <w:marTop w:val="0"/>
          <w:marBottom w:val="0"/>
          <w:divBdr>
            <w:top w:val="none" w:sz="0" w:space="0" w:color="auto"/>
            <w:left w:val="none" w:sz="0" w:space="0" w:color="auto"/>
            <w:bottom w:val="none" w:sz="0" w:space="0" w:color="auto"/>
            <w:right w:val="none" w:sz="0" w:space="0" w:color="auto"/>
          </w:divBdr>
        </w:div>
        <w:div w:id="2068799978">
          <w:marLeft w:val="640"/>
          <w:marRight w:val="0"/>
          <w:marTop w:val="0"/>
          <w:marBottom w:val="0"/>
          <w:divBdr>
            <w:top w:val="none" w:sz="0" w:space="0" w:color="auto"/>
            <w:left w:val="none" w:sz="0" w:space="0" w:color="auto"/>
            <w:bottom w:val="none" w:sz="0" w:space="0" w:color="auto"/>
            <w:right w:val="none" w:sz="0" w:space="0" w:color="auto"/>
          </w:divBdr>
        </w:div>
        <w:div w:id="1643268383">
          <w:marLeft w:val="640"/>
          <w:marRight w:val="0"/>
          <w:marTop w:val="0"/>
          <w:marBottom w:val="0"/>
          <w:divBdr>
            <w:top w:val="none" w:sz="0" w:space="0" w:color="auto"/>
            <w:left w:val="none" w:sz="0" w:space="0" w:color="auto"/>
            <w:bottom w:val="none" w:sz="0" w:space="0" w:color="auto"/>
            <w:right w:val="none" w:sz="0" w:space="0" w:color="auto"/>
          </w:divBdr>
        </w:div>
        <w:div w:id="600065755">
          <w:marLeft w:val="640"/>
          <w:marRight w:val="0"/>
          <w:marTop w:val="0"/>
          <w:marBottom w:val="0"/>
          <w:divBdr>
            <w:top w:val="none" w:sz="0" w:space="0" w:color="auto"/>
            <w:left w:val="none" w:sz="0" w:space="0" w:color="auto"/>
            <w:bottom w:val="none" w:sz="0" w:space="0" w:color="auto"/>
            <w:right w:val="none" w:sz="0" w:space="0" w:color="auto"/>
          </w:divBdr>
        </w:div>
        <w:div w:id="1165707835">
          <w:marLeft w:val="640"/>
          <w:marRight w:val="0"/>
          <w:marTop w:val="0"/>
          <w:marBottom w:val="0"/>
          <w:divBdr>
            <w:top w:val="none" w:sz="0" w:space="0" w:color="auto"/>
            <w:left w:val="none" w:sz="0" w:space="0" w:color="auto"/>
            <w:bottom w:val="none" w:sz="0" w:space="0" w:color="auto"/>
            <w:right w:val="none" w:sz="0" w:space="0" w:color="auto"/>
          </w:divBdr>
        </w:div>
        <w:div w:id="862669456">
          <w:marLeft w:val="640"/>
          <w:marRight w:val="0"/>
          <w:marTop w:val="0"/>
          <w:marBottom w:val="0"/>
          <w:divBdr>
            <w:top w:val="none" w:sz="0" w:space="0" w:color="auto"/>
            <w:left w:val="none" w:sz="0" w:space="0" w:color="auto"/>
            <w:bottom w:val="none" w:sz="0" w:space="0" w:color="auto"/>
            <w:right w:val="none" w:sz="0" w:space="0" w:color="auto"/>
          </w:divBdr>
        </w:div>
        <w:div w:id="1197280717">
          <w:marLeft w:val="640"/>
          <w:marRight w:val="0"/>
          <w:marTop w:val="0"/>
          <w:marBottom w:val="0"/>
          <w:divBdr>
            <w:top w:val="none" w:sz="0" w:space="0" w:color="auto"/>
            <w:left w:val="none" w:sz="0" w:space="0" w:color="auto"/>
            <w:bottom w:val="none" w:sz="0" w:space="0" w:color="auto"/>
            <w:right w:val="none" w:sz="0" w:space="0" w:color="auto"/>
          </w:divBdr>
        </w:div>
        <w:div w:id="1322539695">
          <w:marLeft w:val="640"/>
          <w:marRight w:val="0"/>
          <w:marTop w:val="0"/>
          <w:marBottom w:val="0"/>
          <w:divBdr>
            <w:top w:val="none" w:sz="0" w:space="0" w:color="auto"/>
            <w:left w:val="none" w:sz="0" w:space="0" w:color="auto"/>
            <w:bottom w:val="none" w:sz="0" w:space="0" w:color="auto"/>
            <w:right w:val="none" w:sz="0" w:space="0" w:color="auto"/>
          </w:divBdr>
        </w:div>
        <w:div w:id="39062050">
          <w:marLeft w:val="640"/>
          <w:marRight w:val="0"/>
          <w:marTop w:val="0"/>
          <w:marBottom w:val="0"/>
          <w:divBdr>
            <w:top w:val="none" w:sz="0" w:space="0" w:color="auto"/>
            <w:left w:val="none" w:sz="0" w:space="0" w:color="auto"/>
            <w:bottom w:val="none" w:sz="0" w:space="0" w:color="auto"/>
            <w:right w:val="none" w:sz="0" w:space="0" w:color="auto"/>
          </w:divBdr>
        </w:div>
        <w:div w:id="482544895">
          <w:marLeft w:val="640"/>
          <w:marRight w:val="0"/>
          <w:marTop w:val="0"/>
          <w:marBottom w:val="0"/>
          <w:divBdr>
            <w:top w:val="none" w:sz="0" w:space="0" w:color="auto"/>
            <w:left w:val="none" w:sz="0" w:space="0" w:color="auto"/>
            <w:bottom w:val="none" w:sz="0" w:space="0" w:color="auto"/>
            <w:right w:val="none" w:sz="0" w:space="0" w:color="auto"/>
          </w:divBdr>
        </w:div>
        <w:div w:id="271325342">
          <w:marLeft w:val="640"/>
          <w:marRight w:val="0"/>
          <w:marTop w:val="0"/>
          <w:marBottom w:val="0"/>
          <w:divBdr>
            <w:top w:val="none" w:sz="0" w:space="0" w:color="auto"/>
            <w:left w:val="none" w:sz="0" w:space="0" w:color="auto"/>
            <w:bottom w:val="none" w:sz="0" w:space="0" w:color="auto"/>
            <w:right w:val="none" w:sz="0" w:space="0" w:color="auto"/>
          </w:divBdr>
        </w:div>
        <w:div w:id="1306425655">
          <w:marLeft w:val="640"/>
          <w:marRight w:val="0"/>
          <w:marTop w:val="0"/>
          <w:marBottom w:val="0"/>
          <w:divBdr>
            <w:top w:val="none" w:sz="0" w:space="0" w:color="auto"/>
            <w:left w:val="none" w:sz="0" w:space="0" w:color="auto"/>
            <w:bottom w:val="none" w:sz="0" w:space="0" w:color="auto"/>
            <w:right w:val="none" w:sz="0" w:space="0" w:color="auto"/>
          </w:divBdr>
        </w:div>
        <w:div w:id="1927418692">
          <w:marLeft w:val="640"/>
          <w:marRight w:val="0"/>
          <w:marTop w:val="0"/>
          <w:marBottom w:val="0"/>
          <w:divBdr>
            <w:top w:val="none" w:sz="0" w:space="0" w:color="auto"/>
            <w:left w:val="none" w:sz="0" w:space="0" w:color="auto"/>
            <w:bottom w:val="none" w:sz="0" w:space="0" w:color="auto"/>
            <w:right w:val="none" w:sz="0" w:space="0" w:color="auto"/>
          </w:divBdr>
        </w:div>
        <w:div w:id="1346906991">
          <w:marLeft w:val="640"/>
          <w:marRight w:val="0"/>
          <w:marTop w:val="0"/>
          <w:marBottom w:val="0"/>
          <w:divBdr>
            <w:top w:val="none" w:sz="0" w:space="0" w:color="auto"/>
            <w:left w:val="none" w:sz="0" w:space="0" w:color="auto"/>
            <w:bottom w:val="none" w:sz="0" w:space="0" w:color="auto"/>
            <w:right w:val="none" w:sz="0" w:space="0" w:color="auto"/>
          </w:divBdr>
        </w:div>
        <w:div w:id="1207570210">
          <w:marLeft w:val="64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AE6512BCC884E2EBE69BFE2EE3FA2BD"/>
        <w:category>
          <w:name w:val="General"/>
          <w:gallery w:val="placeholder"/>
        </w:category>
        <w:types>
          <w:type w:val="bbPlcHdr"/>
        </w:types>
        <w:behaviors>
          <w:behavior w:val="content"/>
        </w:behaviors>
        <w:guid w:val="{2E055766-984E-40CC-A35A-C9BDFA43F801}"/>
      </w:docPartPr>
      <w:docPartBody>
        <w:p w:rsidR="003B5040" w:rsidRDefault="003B5040" w:rsidP="003B5040">
          <w:pPr>
            <w:pStyle w:val="4AE6512BCC884E2EBE69BFE2EE3FA2BD"/>
          </w:pPr>
          <w:r w:rsidRPr="00AE0E40">
            <w:rPr>
              <w:rStyle w:val="PlaceholderText"/>
            </w:rPr>
            <w:t>Click or tap here to enter text.</w:t>
          </w:r>
        </w:p>
      </w:docPartBody>
    </w:docPart>
    <w:docPart>
      <w:docPartPr>
        <w:name w:val="9893983212124F98B512C4298D52EAA6"/>
        <w:category>
          <w:name w:val="General"/>
          <w:gallery w:val="placeholder"/>
        </w:category>
        <w:types>
          <w:type w:val="bbPlcHdr"/>
        </w:types>
        <w:behaviors>
          <w:behavior w:val="content"/>
        </w:behaviors>
        <w:guid w:val="{0A9EE741-5F1E-4B92-995C-B44E510B47EE}"/>
      </w:docPartPr>
      <w:docPartBody>
        <w:p w:rsidR="003B5040" w:rsidRDefault="003B5040" w:rsidP="003B5040">
          <w:pPr>
            <w:pStyle w:val="9893983212124F98B512C4298D52EAA6"/>
          </w:pPr>
          <w:r w:rsidRPr="00AE0E4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0"/>
    <w:family w:val="roman"/>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040"/>
    <w:rsid w:val="003B5040"/>
    <w:rsid w:val="00485127"/>
    <w:rsid w:val="008469D2"/>
    <w:rsid w:val="00886F03"/>
    <w:rsid w:val="008F14E6"/>
    <w:rsid w:val="00935E99"/>
    <w:rsid w:val="00964E2A"/>
    <w:rsid w:val="00A44F2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5040"/>
    <w:rPr>
      <w:color w:val="666666"/>
    </w:rPr>
  </w:style>
  <w:style w:type="paragraph" w:customStyle="1" w:styleId="4AE6512BCC884E2EBE69BFE2EE3FA2BD">
    <w:name w:val="4AE6512BCC884E2EBE69BFE2EE3FA2BD"/>
    <w:rsid w:val="003B5040"/>
  </w:style>
  <w:style w:type="paragraph" w:customStyle="1" w:styleId="9893983212124F98B512C4298D52EAA6">
    <w:name w:val="9893983212124F98B512C4298D52EAA6"/>
    <w:rsid w:val="003B50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gl1CCu2KRhfyFlRXbXw6/oQPLg==">AMUW2mV+gfudqzwEkeLHk/jHLjbbhzQut/AOkim2IMpnsr1K6wLNjXFXtmJiaiI+WcI141bsywlxdejFcOaZrzbNdTOnEnASVJvP9iU9yj1Jf9V0coKogrKIT+Row2LGq7U4XQGNEYtu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4561</Words>
  <Characters>26000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rizky alfina maulidyah</cp:lastModifiedBy>
  <cp:revision>18</cp:revision>
  <dcterms:created xsi:type="dcterms:W3CDTF">2024-07-25T13:19:00Z</dcterms:created>
  <dcterms:modified xsi:type="dcterms:W3CDTF">2024-07-25T13:37:00Z</dcterms:modified>
</cp:coreProperties>
</file>